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AB4AFC" w14:textId="77777777" w:rsidR="006C06CE" w:rsidRPr="00296C35" w:rsidRDefault="00000000" w:rsidP="00D75177">
      <w:pPr>
        <w:tabs>
          <w:tab w:val="center" w:pos="3402"/>
        </w:tabs>
        <w:jc w:val="both"/>
        <w:rPr>
          <w:rFonts w:ascii="Century Gothic" w:hAnsi="Century Gothic"/>
          <w:b/>
          <w:sz w:val="32"/>
          <w:szCs w:val="32"/>
          <w:u w:val="single"/>
        </w:rPr>
      </w:pPr>
      <w:r>
        <w:rPr>
          <w:noProof/>
        </w:rPr>
        <w:pict w14:anchorId="0FD32A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left:0;text-align:left;margin-left:379.75pt;margin-top:-30.75pt;width:132pt;height:93.75pt;z-index:-1" wrapcoords="-123 0 -123 21427 21600 21427 21600 0 -123 0">
            <v:imagedata r:id="rId12" o:title="Full JPEG - Copy"/>
            <w10:wrap type="tight"/>
          </v:shape>
        </w:pict>
      </w:r>
      <w:r w:rsidR="006C06CE" w:rsidRPr="006C06CE">
        <w:rPr>
          <w:rFonts w:ascii="Century Gothic" w:hAnsi="Century Gothic"/>
          <w:b/>
          <w:sz w:val="32"/>
          <w:szCs w:val="32"/>
        </w:rPr>
        <w:t>ANNUAL GENERAL MEETING</w:t>
      </w:r>
    </w:p>
    <w:p w14:paraId="3EC06065" w14:textId="49C81468" w:rsidR="00D75177" w:rsidRDefault="00DB7E05" w:rsidP="2625F140">
      <w:pPr>
        <w:tabs>
          <w:tab w:val="center" w:pos="3402"/>
        </w:tabs>
        <w:jc w:val="both"/>
        <w:rPr>
          <w:rFonts w:ascii="Century Gothic" w:hAnsi="Century Gothic"/>
          <w:sz w:val="28"/>
          <w:szCs w:val="28"/>
        </w:rPr>
      </w:pPr>
      <w:r w:rsidRPr="2625F140">
        <w:rPr>
          <w:rFonts w:ascii="Century Gothic" w:hAnsi="Century Gothic"/>
          <w:sz w:val="28"/>
          <w:szCs w:val="28"/>
        </w:rPr>
        <w:t>S</w:t>
      </w:r>
      <w:r w:rsidR="006C06CE" w:rsidRPr="2625F140">
        <w:rPr>
          <w:rFonts w:ascii="Century Gothic" w:hAnsi="Century Gothic"/>
          <w:sz w:val="28"/>
          <w:szCs w:val="28"/>
        </w:rPr>
        <w:t xml:space="preserve">aturday </w:t>
      </w:r>
      <w:r w:rsidR="004D3834" w:rsidRPr="2625F140">
        <w:rPr>
          <w:rFonts w:ascii="Century Gothic" w:hAnsi="Century Gothic"/>
          <w:sz w:val="28"/>
          <w:szCs w:val="28"/>
        </w:rPr>
        <w:t>1</w:t>
      </w:r>
      <w:r w:rsidR="66B45A08" w:rsidRPr="2625F140">
        <w:rPr>
          <w:rFonts w:ascii="Century Gothic" w:hAnsi="Century Gothic"/>
          <w:sz w:val="28"/>
          <w:szCs w:val="28"/>
        </w:rPr>
        <w:t>2</w:t>
      </w:r>
      <w:r w:rsidR="004D3834" w:rsidRPr="2625F140">
        <w:rPr>
          <w:rFonts w:ascii="Century Gothic" w:hAnsi="Century Gothic"/>
          <w:sz w:val="28"/>
          <w:szCs w:val="28"/>
          <w:vertAlign w:val="superscript"/>
        </w:rPr>
        <w:t>th</w:t>
      </w:r>
      <w:r w:rsidR="004D3834" w:rsidRPr="2625F140">
        <w:rPr>
          <w:rFonts w:ascii="Century Gothic" w:hAnsi="Century Gothic"/>
          <w:sz w:val="28"/>
          <w:szCs w:val="28"/>
        </w:rPr>
        <w:t xml:space="preserve"> September 202</w:t>
      </w:r>
      <w:r w:rsidR="18BB9F16" w:rsidRPr="2625F140">
        <w:rPr>
          <w:rFonts w:ascii="Century Gothic" w:hAnsi="Century Gothic"/>
          <w:sz w:val="28"/>
          <w:szCs w:val="28"/>
        </w:rPr>
        <w:t>6</w:t>
      </w:r>
    </w:p>
    <w:p w14:paraId="753EE4D8" w14:textId="77777777" w:rsidR="00943196" w:rsidRPr="00F966A6" w:rsidRDefault="00943196" w:rsidP="00DB7E05">
      <w:pPr>
        <w:jc w:val="center"/>
        <w:rPr>
          <w:rFonts w:ascii="Century Gothic" w:hAnsi="Century Gothic"/>
        </w:rPr>
      </w:pPr>
    </w:p>
    <w:p w14:paraId="08DE30BA" w14:textId="6446B584" w:rsidR="00DB7E05" w:rsidRPr="00943196" w:rsidRDefault="004D3834" w:rsidP="00943196">
      <w:pPr>
        <w:jc w:val="center"/>
        <w:rPr>
          <w:rFonts w:ascii="Century Gothic" w:hAnsi="Century Gothic"/>
          <w:b/>
          <w:sz w:val="32"/>
          <w:szCs w:val="32"/>
        </w:rPr>
      </w:pPr>
      <w:r>
        <w:rPr>
          <w:rFonts w:ascii="Century Gothic" w:hAnsi="Century Gothic"/>
          <w:b/>
          <w:sz w:val="32"/>
          <w:szCs w:val="32"/>
        </w:rPr>
        <w:t xml:space="preserve">BOARD </w:t>
      </w:r>
      <w:r w:rsidR="00DB7E05" w:rsidRPr="006C06CE">
        <w:rPr>
          <w:rFonts w:ascii="Century Gothic" w:hAnsi="Century Gothic"/>
          <w:b/>
          <w:sz w:val="32"/>
          <w:szCs w:val="32"/>
        </w:rPr>
        <w:t>NOMINATION FORM</w:t>
      </w:r>
    </w:p>
    <w:p w14:paraId="4F000598" w14:textId="77777777" w:rsidR="00D75177" w:rsidRDefault="00D75177" w:rsidP="00DB7E05">
      <w:pPr>
        <w:rPr>
          <w:rFonts w:ascii="Century Gothic" w:hAnsi="Century Gothic"/>
          <w:sz w:val="22"/>
          <w:szCs w:val="22"/>
        </w:rPr>
      </w:pPr>
    </w:p>
    <w:p w14:paraId="4EE370A2" w14:textId="77777777" w:rsidR="00D75177" w:rsidRPr="00F966A6" w:rsidRDefault="00D75177" w:rsidP="00DB7E05">
      <w:pPr>
        <w:rPr>
          <w:rFonts w:ascii="Century Gothic" w:hAnsi="Century Gothic"/>
          <w:sz w:val="22"/>
          <w:szCs w:val="22"/>
        </w:rPr>
      </w:pPr>
    </w:p>
    <w:p w14:paraId="0664DD95" w14:textId="77777777" w:rsidR="006C06CE" w:rsidRPr="00F966A6" w:rsidRDefault="006C06CE" w:rsidP="00DB7E05">
      <w:pPr>
        <w:rPr>
          <w:rFonts w:ascii="Century Gothic" w:hAnsi="Century Gothic"/>
          <w:sz w:val="22"/>
          <w:szCs w:val="22"/>
        </w:rPr>
      </w:pPr>
    </w:p>
    <w:p w14:paraId="669551BA" w14:textId="425DC516" w:rsidR="006C06CE" w:rsidRPr="00CD3D7E" w:rsidRDefault="006C06CE" w:rsidP="00943196">
      <w:pPr>
        <w:spacing w:line="480" w:lineRule="auto"/>
        <w:jc w:val="both"/>
        <w:rPr>
          <w:rFonts w:ascii="Century Gothic" w:hAnsi="Century Gothic"/>
          <w:sz w:val="20"/>
          <w:szCs w:val="20"/>
        </w:rPr>
      </w:pPr>
      <w:r w:rsidRPr="28524588">
        <w:rPr>
          <w:rFonts w:ascii="Century Gothic" w:hAnsi="Century Gothic"/>
          <w:sz w:val="20"/>
          <w:szCs w:val="20"/>
        </w:rPr>
        <w:t>I, …………………………………………</w:t>
      </w:r>
      <w:r w:rsidR="00D75177" w:rsidRPr="28524588">
        <w:rPr>
          <w:rFonts w:ascii="Century Gothic" w:hAnsi="Century Gothic"/>
          <w:sz w:val="20"/>
          <w:szCs w:val="20"/>
        </w:rPr>
        <w:t>………</w:t>
      </w:r>
      <w:r w:rsidR="002D4489" w:rsidRPr="28524588">
        <w:rPr>
          <w:rFonts w:ascii="Century Gothic" w:hAnsi="Century Gothic"/>
          <w:sz w:val="20"/>
          <w:szCs w:val="20"/>
        </w:rPr>
        <w:t>….</w:t>
      </w:r>
      <w:r w:rsidR="00D75177" w:rsidRPr="28524588">
        <w:rPr>
          <w:rFonts w:ascii="Century Gothic" w:hAnsi="Century Gothic"/>
          <w:sz w:val="20"/>
          <w:szCs w:val="20"/>
        </w:rPr>
        <w:t xml:space="preserve"> (Proposer)</w:t>
      </w:r>
      <w:r w:rsidRPr="28524588">
        <w:rPr>
          <w:rFonts w:ascii="Century Gothic" w:hAnsi="Century Gothic"/>
          <w:sz w:val="20"/>
          <w:szCs w:val="20"/>
        </w:rPr>
        <w:t xml:space="preserve"> being a member of Complex Chronic Illness Support Inc.</w:t>
      </w:r>
      <w:r w:rsidR="00D75177" w:rsidRPr="28524588">
        <w:rPr>
          <w:rFonts w:ascii="Century Gothic" w:hAnsi="Century Gothic"/>
          <w:sz w:val="20"/>
          <w:szCs w:val="20"/>
        </w:rPr>
        <w:t xml:space="preserve">, </w:t>
      </w:r>
      <w:r w:rsidRPr="28524588">
        <w:rPr>
          <w:rFonts w:ascii="Century Gothic" w:hAnsi="Century Gothic"/>
          <w:sz w:val="20"/>
          <w:szCs w:val="20"/>
        </w:rPr>
        <w:t xml:space="preserve">hereby nominate (full name) </w:t>
      </w:r>
      <w:r w:rsidR="6F386B36" w:rsidRPr="28524588">
        <w:rPr>
          <w:rFonts w:ascii="Century Gothic" w:hAnsi="Century Gothic"/>
          <w:sz w:val="20"/>
          <w:szCs w:val="20"/>
        </w:rPr>
        <w:t>.....................................</w:t>
      </w:r>
      <w:r w:rsidR="6E94AEA6" w:rsidRPr="28524588">
        <w:rPr>
          <w:rFonts w:ascii="Century Gothic" w:hAnsi="Century Gothic"/>
          <w:sz w:val="20"/>
          <w:szCs w:val="20"/>
        </w:rPr>
        <w:t>.............</w:t>
      </w:r>
      <w:r w:rsidR="6F386B36" w:rsidRPr="28524588">
        <w:rPr>
          <w:rFonts w:ascii="Century Gothic" w:hAnsi="Century Gothic"/>
          <w:sz w:val="20"/>
          <w:szCs w:val="20"/>
        </w:rPr>
        <w:t>.......</w:t>
      </w:r>
      <w:r w:rsidR="00D75177" w:rsidRPr="28524588">
        <w:rPr>
          <w:rFonts w:ascii="Century Gothic" w:hAnsi="Century Gothic"/>
          <w:sz w:val="20"/>
          <w:szCs w:val="20"/>
        </w:rPr>
        <w:t xml:space="preserve"> (Nominee)</w:t>
      </w:r>
      <w:r w:rsidRPr="28524588">
        <w:rPr>
          <w:rFonts w:ascii="Century Gothic" w:hAnsi="Century Gothic"/>
          <w:sz w:val="20"/>
          <w:szCs w:val="20"/>
        </w:rPr>
        <w:t xml:space="preserve"> for the position of</w:t>
      </w:r>
      <w:r w:rsidR="00943196" w:rsidRPr="28524588">
        <w:rPr>
          <w:rFonts w:ascii="Century Gothic" w:hAnsi="Century Gothic"/>
          <w:sz w:val="20"/>
          <w:szCs w:val="20"/>
        </w:rPr>
        <w:t>:</w:t>
      </w:r>
      <w:r w:rsidR="00057CA2" w:rsidRPr="28524588">
        <w:rPr>
          <w:rFonts w:ascii="Century Gothic" w:hAnsi="Century Gothic"/>
          <w:sz w:val="20"/>
          <w:szCs w:val="20"/>
        </w:rPr>
        <w:t xml:space="preserve"> </w:t>
      </w:r>
      <w:r w:rsidR="03CC465B" w:rsidRPr="28524588">
        <w:rPr>
          <w:rFonts w:ascii="Century Gothic" w:hAnsi="Century Gothic"/>
          <w:sz w:val="20"/>
          <w:szCs w:val="20"/>
        </w:rPr>
        <w:t>.</w:t>
      </w:r>
      <w:r w:rsidR="7B995975" w:rsidRPr="28524588">
        <w:rPr>
          <w:rFonts w:ascii="Century Gothic" w:hAnsi="Century Gothic"/>
          <w:sz w:val="20"/>
          <w:szCs w:val="20"/>
        </w:rPr>
        <w:t>........................................................</w:t>
      </w:r>
    </w:p>
    <w:p w14:paraId="096D3A0B" w14:textId="77777777" w:rsidR="00DB7E05" w:rsidRPr="00CD3D7E" w:rsidRDefault="00DB7E05" w:rsidP="00D75177">
      <w:pPr>
        <w:spacing w:line="276" w:lineRule="auto"/>
        <w:rPr>
          <w:rFonts w:ascii="Century Gothic" w:hAnsi="Century Gothic"/>
          <w:sz w:val="20"/>
          <w:szCs w:val="20"/>
        </w:rPr>
      </w:pPr>
    </w:p>
    <w:p w14:paraId="3E5879EF" w14:textId="77777777" w:rsidR="006C06CE" w:rsidRPr="00D75177" w:rsidRDefault="00DB7E05" w:rsidP="00D75177">
      <w:pPr>
        <w:spacing w:line="276" w:lineRule="auto"/>
        <w:jc w:val="center"/>
        <w:rPr>
          <w:rFonts w:ascii="Century Gothic" w:hAnsi="Century Gothic"/>
          <w:b/>
          <w:sz w:val="20"/>
          <w:szCs w:val="20"/>
        </w:rPr>
      </w:pPr>
      <w:r w:rsidRPr="00943196">
        <w:rPr>
          <w:rFonts w:ascii="Century Gothic" w:hAnsi="Century Gothic"/>
          <w:b/>
          <w:sz w:val="20"/>
          <w:szCs w:val="20"/>
          <w:u w:val="single"/>
        </w:rPr>
        <w:t>Board Member</w:t>
      </w:r>
      <w:r w:rsidRPr="00D75177">
        <w:rPr>
          <w:rFonts w:ascii="Century Gothic" w:hAnsi="Century Gothic"/>
          <w:b/>
          <w:sz w:val="20"/>
          <w:szCs w:val="20"/>
        </w:rPr>
        <w:t xml:space="preserve"> of </w:t>
      </w:r>
      <w:r w:rsidR="006C06CE" w:rsidRPr="00D75177">
        <w:rPr>
          <w:rFonts w:ascii="Century Gothic" w:hAnsi="Century Gothic"/>
          <w:b/>
          <w:sz w:val="20"/>
          <w:szCs w:val="20"/>
        </w:rPr>
        <w:t>C</w:t>
      </w:r>
      <w:r w:rsidR="00943196">
        <w:rPr>
          <w:rFonts w:ascii="Century Gothic" w:hAnsi="Century Gothic"/>
          <w:b/>
          <w:sz w:val="20"/>
          <w:szCs w:val="20"/>
        </w:rPr>
        <w:t xml:space="preserve">omplex </w:t>
      </w:r>
      <w:r w:rsidR="006C06CE" w:rsidRPr="00D75177">
        <w:rPr>
          <w:rFonts w:ascii="Century Gothic" w:hAnsi="Century Gothic"/>
          <w:b/>
          <w:sz w:val="20"/>
          <w:szCs w:val="20"/>
        </w:rPr>
        <w:t>C</w:t>
      </w:r>
      <w:r w:rsidR="00943196">
        <w:rPr>
          <w:rFonts w:ascii="Century Gothic" w:hAnsi="Century Gothic"/>
          <w:b/>
          <w:sz w:val="20"/>
          <w:szCs w:val="20"/>
        </w:rPr>
        <w:t xml:space="preserve">hronic </w:t>
      </w:r>
      <w:r w:rsidR="006C06CE" w:rsidRPr="00D75177">
        <w:rPr>
          <w:rFonts w:ascii="Century Gothic" w:hAnsi="Century Gothic"/>
          <w:b/>
          <w:sz w:val="20"/>
          <w:szCs w:val="20"/>
        </w:rPr>
        <w:t>I</w:t>
      </w:r>
      <w:r w:rsidR="00943196">
        <w:rPr>
          <w:rFonts w:ascii="Century Gothic" w:hAnsi="Century Gothic"/>
          <w:b/>
          <w:sz w:val="20"/>
          <w:szCs w:val="20"/>
        </w:rPr>
        <w:t>llness</w:t>
      </w:r>
      <w:r w:rsidR="006C06CE" w:rsidRPr="00D75177">
        <w:rPr>
          <w:rFonts w:ascii="Century Gothic" w:hAnsi="Century Gothic"/>
          <w:b/>
          <w:sz w:val="20"/>
          <w:szCs w:val="20"/>
        </w:rPr>
        <w:t xml:space="preserve"> Support Inc.</w:t>
      </w:r>
    </w:p>
    <w:p w14:paraId="634A99AB" w14:textId="77777777" w:rsidR="008E025C" w:rsidRDefault="008E025C" w:rsidP="00D75177">
      <w:pPr>
        <w:spacing w:line="276" w:lineRule="auto"/>
        <w:jc w:val="both"/>
        <w:rPr>
          <w:rFonts w:ascii="Century Gothic" w:hAnsi="Century Gothic"/>
          <w:sz w:val="20"/>
          <w:szCs w:val="20"/>
        </w:rPr>
      </w:pPr>
    </w:p>
    <w:p w14:paraId="3FF618C7" w14:textId="41ED71D7" w:rsidR="00ED5F21" w:rsidRPr="008A2927" w:rsidRDefault="00DB7E05" w:rsidP="2625F140">
      <w:pPr>
        <w:spacing w:line="276" w:lineRule="auto"/>
        <w:jc w:val="both"/>
        <w:rPr>
          <w:rFonts w:ascii="Century Gothic" w:hAnsi="Century Gothic"/>
          <w:sz w:val="20"/>
          <w:szCs w:val="20"/>
        </w:rPr>
      </w:pPr>
      <w:r w:rsidRPr="2625F140">
        <w:rPr>
          <w:rFonts w:ascii="Century Gothic" w:hAnsi="Century Gothic"/>
          <w:sz w:val="20"/>
          <w:szCs w:val="20"/>
        </w:rPr>
        <w:t xml:space="preserve">Nominations </w:t>
      </w:r>
      <w:r w:rsidR="00ED5F21" w:rsidRPr="2625F140">
        <w:rPr>
          <w:rFonts w:ascii="Century Gothic" w:hAnsi="Century Gothic"/>
          <w:sz w:val="20"/>
          <w:szCs w:val="20"/>
        </w:rPr>
        <w:t xml:space="preserve">are asked to </w:t>
      </w:r>
      <w:r w:rsidRPr="2625F140">
        <w:rPr>
          <w:rFonts w:ascii="Century Gothic" w:hAnsi="Century Gothic"/>
          <w:sz w:val="20"/>
          <w:szCs w:val="20"/>
        </w:rPr>
        <w:t>be made in writing</w:t>
      </w:r>
      <w:r w:rsidR="00ED5F21" w:rsidRPr="2625F140">
        <w:rPr>
          <w:rFonts w:ascii="Century Gothic" w:hAnsi="Century Gothic"/>
          <w:sz w:val="20"/>
          <w:szCs w:val="20"/>
        </w:rPr>
        <w:t>,</w:t>
      </w:r>
      <w:r w:rsidRPr="2625F140">
        <w:rPr>
          <w:rFonts w:ascii="Century Gothic" w:hAnsi="Century Gothic"/>
          <w:sz w:val="20"/>
          <w:szCs w:val="20"/>
        </w:rPr>
        <w:t xml:space="preserve"> signed by the Proposer and Seconder</w:t>
      </w:r>
      <w:r w:rsidR="002976A2" w:rsidRPr="2625F140">
        <w:rPr>
          <w:rFonts w:ascii="Century Gothic" w:hAnsi="Century Gothic"/>
          <w:sz w:val="20"/>
          <w:szCs w:val="20"/>
        </w:rPr>
        <w:t xml:space="preserve"> (</w:t>
      </w:r>
      <w:r w:rsidR="00E46C9A" w:rsidRPr="2625F140">
        <w:rPr>
          <w:rFonts w:ascii="Century Gothic" w:hAnsi="Century Gothic"/>
          <w:sz w:val="20"/>
          <w:szCs w:val="20"/>
        </w:rPr>
        <w:t>A</w:t>
      </w:r>
      <w:r w:rsidR="002976A2" w:rsidRPr="2625F140">
        <w:rPr>
          <w:rFonts w:ascii="Century Gothic" w:hAnsi="Century Gothic"/>
          <w:sz w:val="20"/>
          <w:szCs w:val="20"/>
        </w:rPr>
        <w:t xml:space="preserve"> member of Complex Chronic Illness Support Inc.)</w:t>
      </w:r>
      <w:r w:rsidRPr="2625F140">
        <w:rPr>
          <w:rFonts w:ascii="Century Gothic" w:hAnsi="Century Gothic"/>
          <w:sz w:val="20"/>
          <w:szCs w:val="20"/>
        </w:rPr>
        <w:t xml:space="preserve"> and by the Nominee signifying consent to nomination by </w:t>
      </w:r>
      <w:r w:rsidR="004D3834" w:rsidRPr="2625F140">
        <w:rPr>
          <w:rFonts w:ascii="Century Gothic" w:hAnsi="Century Gothic"/>
          <w:b/>
          <w:bCs/>
          <w:sz w:val="20"/>
          <w:szCs w:val="20"/>
        </w:rPr>
        <w:t xml:space="preserve">5pm Monday </w:t>
      </w:r>
      <w:r w:rsidR="3E023F8B" w:rsidRPr="2625F140">
        <w:rPr>
          <w:rFonts w:ascii="Century Gothic" w:hAnsi="Century Gothic"/>
          <w:b/>
          <w:bCs/>
          <w:sz w:val="20"/>
          <w:szCs w:val="20"/>
        </w:rPr>
        <w:t>7</w:t>
      </w:r>
      <w:r w:rsidR="004D3834" w:rsidRPr="2625F140">
        <w:rPr>
          <w:rFonts w:ascii="Century Gothic" w:hAnsi="Century Gothic"/>
          <w:b/>
          <w:bCs/>
          <w:sz w:val="20"/>
          <w:szCs w:val="20"/>
          <w:vertAlign w:val="superscript"/>
        </w:rPr>
        <w:t>th</w:t>
      </w:r>
      <w:r w:rsidR="004D3834" w:rsidRPr="2625F140">
        <w:rPr>
          <w:rFonts w:ascii="Century Gothic" w:hAnsi="Century Gothic"/>
          <w:b/>
          <w:bCs/>
          <w:sz w:val="20"/>
          <w:szCs w:val="20"/>
        </w:rPr>
        <w:t xml:space="preserve"> September 202</w:t>
      </w:r>
      <w:r w:rsidR="1A663D18" w:rsidRPr="2625F140">
        <w:rPr>
          <w:rFonts w:ascii="Century Gothic" w:hAnsi="Century Gothic"/>
          <w:b/>
          <w:bCs/>
          <w:sz w:val="20"/>
          <w:szCs w:val="20"/>
        </w:rPr>
        <w:t>6</w:t>
      </w:r>
      <w:r w:rsidRPr="2625F140">
        <w:rPr>
          <w:rFonts w:ascii="Century Gothic" w:hAnsi="Century Gothic"/>
          <w:sz w:val="20"/>
          <w:szCs w:val="20"/>
        </w:rPr>
        <w:t>.</w:t>
      </w:r>
      <w:r w:rsidR="00ED5F21" w:rsidRPr="2625F140">
        <w:rPr>
          <w:rFonts w:ascii="Century Gothic" w:hAnsi="Century Gothic"/>
          <w:sz w:val="20"/>
          <w:szCs w:val="20"/>
        </w:rPr>
        <w:t xml:space="preserve">  This is to allow members to be able to make informed votes.</w:t>
      </w:r>
      <w:r w:rsidRPr="2625F140">
        <w:rPr>
          <w:rFonts w:ascii="Century Gothic" w:hAnsi="Century Gothic"/>
          <w:sz w:val="20"/>
          <w:szCs w:val="20"/>
        </w:rPr>
        <w:t xml:space="preserve">  </w:t>
      </w:r>
      <w:r w:rsidR="00ED5F21" w:rsidRPr="2625F140">
        <w:rPr>
          <w:rFonts w:ascii="Century Gothic" w:hAnsi="Century Gothic"/>
          <w:b/>
          <w:bCs/>
          <w:sz w:val="20"/>
          <w:szCs w:val="20"/>
        </w:rPr>
        <w:t xml:space="preserve">For those nominated, we request a CV and </w:t>
      </w:r>
      <w:r w:rsidR="00957A3E" w:rsidRPr="2625F140">
        <w:rPr>
          <w:rFonts w:ascii="Century Gothic" w:hAnsi="Century Gothic"/>
          <w:b/>
          <w:bCs/>
          <w:sz w:val="20"/>
          <w:szCs w:val="20"/>
        </w:rPr>
        <w:t xml:space="preserve">a </w:t>
      </w:r>
      <w:r w:rsidR="00ED5F21" w:rsidRPr="2625F140">
        <w:rPr>
          <w:rFonts w:ascii="Century Gothic" w:hAnsi="Century Gothic"/>
          <w:b/>
          <w:bCs/>
          <w:sz w:val="20"/>
          <w:szCs w:val="20"/>
        </w:rPr>
        <w:t xml:space="preserve">submission </w:t>
      </w:r>
      <w:r w:rsidR="00957A3E" w:rsidRPr="2625F140">
        <w:rPr>
          <w:rFonts w:ascii="Century Gothic" w:hAnsi="Century Gothic"/>
          <w:b/>
          <w:bCs/>
          <w:sz w:val="20"/>
          <w:szCs w:val="20"/>
        </w:rPr>
        <w:t xml:space="preserve">up to 300 words, </w:t>
      </w:r>
      <w:r w:rsidR="00ED5F21" w:rsidRPr="2625F140">
        <w:rPr>
          <w:rFonts w:ascii="Century Gothic" w:hAnsi="Century Gothic"/>
          <w:b/>
          <w:bCs/>
          <w:sz w:val="20"/>
          <w:szCs w:val="20"/>
        </w:rPr>
        <w:t xml:space="preserve">as to why they wish to become a </w:t>
      </w:r>
      <w:r w:rsidR="166077D2" w:rsidRPr="2625F140">
        <w:rPr>
          <w:rFonts w:ascii="Century Gothic" w:hAnsi="Century Gothic"/>
          <w:b/>
          <w:bCs/>
          <w:sz w:val="20"/>
          <w:szCs w:val="20"/>
        </w:rPr>
        <w:t>Board</w:t>
      </w:r>
      <w:r w:rsidR="00ED5F21" w:rsidRPr="2625F140">
        <w:rPr>
          <w:rFonts w:ascii="Century Gothic" w:hAnsi="Century Gothic"/>
          <w:b/>
          <w:bCs/>
          <w:sz w:val="20"/>
          <w:szCs w:val="20"/>
        </w:rPr>
        <w:t xml:space="preserve"> Member for Complex Chronic Illness Support.</w:t>
      </w:r>
    </w:p>
    <w:p w14:paraId="5F215419" w14:textId="77777777" w:rsidR="00D75177" w:rsidRDefault="00D75177" w:rsidP="00D75177">
      <w:pPr>
        <w:spacing w:line="276" w:lineRule="auto"/>
        <w:jc w:val="both"/>
        <w:rPr>
          <w:rFonts w:ascii="Century Gothic" w:hAnsi="Century Gothic"/>
          <w:sz w:val="20"/>
          <w:szCs w:val="20"/>
        </w:rPr>
      </w:pPr>
    </w:p>
    <w:p w14:paraId="1CA419B4" w14:textId="0921CE3C" w:rsidR="00D75177" w:rsidRPr="00CD3D7E" w:rsidRDefault="00D75177" w:rsidP="2625F140">
      <w:pPr>
        <w:spacing w:line="276" w:lineRule="auto"/>
        <w:jc w:val="both"/>
        <w:rPr>
          <w:rFonts w:ascii="Century Gothic" w:hAnsi="Century Gothic"/>
          <w:sz w:val="20"/>
          <w:szCs w:val="20"/>
        </w:rPr>
      </w:pPr>
      <w:r w:rsidRPr="2625F140">
        <w:rPr>
          <w:rFonts w:ascii="Century Gothic" w:hAnsi="Century Gothic"/>
          <w:sz w:val="20"/>
          <w:szCs w:val="20"/>
        </w:rPr>
        <w:t>For the purposes of the Constitution</w:t>
      </w:r>
      <w:r w:rsidR="002976A2" w:rsidRPr="2625F140">
        <w:rPr>
          <w:rFonts w:ascii="Century Gothic" w:hAnsi="Century Gothic"/>
          <w:sz w:val="20"/>
          <w:szCs w:val="20"/>
        </w:rPr>
        <w:t xml:space="preserve"> of Rules for Complex Chronic Illness Support Inc. (Clause 10.d </w:t>
      </w:r>
      <w:r w:rsidR="6C6E078A" w:rsidRPr="2625F140">
        <w:rPr>
          <w:rFonts w:ascii="Century Gothic" w:hAnsi="Century Gothic"/>
          <w:sz w:val="20"/>
          <w:szCs w:val="20"/>
        </w:rPr>
        <w:t>Board</w:t>
      </w:r>
      <w:r w:rsidR="002976A2" w:rsidRPr="2625F140">
        <w:rPr>
          <w:rFonts w:ascii="Century Gothic" w:hAnsi="Century Gothic"/>
          <w:sz w:val="20"/>
          <w:szCs w:val="20"/>
        </w:rPr>
        <w:t xml:space="preserve"> of Management)</w:t>
      </w:r>
      <w:r w:rsidRPr="2625F140">
        <w:rPr>
          <w:rFonts w:ascii="Century Gothic" w:hAnsi="Century Gothic"/>
          <w:sz w:val="20"/>
          <w:szCs w:val="20"/>
        </w:rPr>
        <w:t>, a Seconder</w:t>
      </w:r>
      <w:r w:rsidR="002976A2" w:rsidRPr="2625F140">
        <w:rPr>
          <w:rFonts w:ascii="Century Gothic" w:hAnsi="Century Gothic"/>
          <w:sz w:val="20"/>
          <w:szCs w:val="20"/>
        </w:rPr>
        <w:t xml:space="preserve"> is </w:t>
      </w:r>
      <w:r w:rsidRPr="2625F140">
        <w:rPr>
          <w:rFonts w:ascii="Century Gothic" w:hAnsi="Century Gothic"/>
          <w:sz w:val="20"/>
          <w:szCs w:val="20"/>
        </w:rPr>
        <w:t>requi</w:t>
      </w:r>
      <w:r w:rsidR="002976A2" w:rsidRPr="2625F140">
        <w:rPr>
          <w:rFonts w:ascii="Century Gothic" w:hAnsi="Century Gothic"/>
          <w:sz w:val="20"/>
          <w:szCs w:val="20"/>
        </w:rPr>
        <w:t>red to sign-off the nomination of the person stated above (Nominee).</w:t>
      </w:r>
      <w:r w:rsidR="00CE35B8" w:rsidRPr="2625F140">
        <w:rPr>
          <w:rFonts w:ascii="Century Gothic" w:hAnsi="Century Gothic"/>
          <w:sz w:val="20"/>
          <w:szCs w:val="20"/>
        </w:rPr>
        <w:t xml:space="preserve">  Clause 10. is reprinted on the reverse side of this form.</w:t>
      </w:r>
    </w:p>
    <w:p w14:paraId="5E7AC0F7" w14:textId="77777777" w:rsidR="00DB7E05" w:rsidRPr="00CD3D7E" w:rsidRDefault="00DB7E05" w:rsidP="00D75177">
      <w:pPr>
        <w:spacing w:line="276" w:lineRule="auto"/>
        <w:jc w:val="both"/>
        <w:rPr>
          <w:rFonts w:ascii="Century Gothic" w:hAnsi="Century Gothic"/>
          <w:sz w:val="20"/>
          <w:szCs w:val="20"/>
        </w:rPr>
      </w:pPr>
    </w:p>
    <w:p w14:paraId="2649B4E0" w14:textId="77777777" w:rsidR="00DB7E05" w:rsidRDefault="00DB7E05" w:rsidP="00D75177">
      <w:pPr>
        <w:spacing w:line="276" w:lineRule="auto"/>
        <w:jc w:val="both"/>
        <w:rPr>
          <w:rFonts w:ascii="Century Gothic" w:hAnsi="Century Gothic"/>
          <w:sz w:val="20"/>
          <w:szCs w:val="20"/>
        </w:rPr>
      </w:pPr>
      <w:r w:rsidRPr="00CD3D7E">
        <w:rPr>
          <w:rFonts w:ascii="Century Gothic" w:hAnsi="Century Gothic"/>
          <w:b/>
          <w:sz w:val="20"/>
          <w:szCs w:val="20"/>
        </w:rPr>
        <w:t>The Nominee must complete the declaration below that they are not disqualified within the terms of Section 16 or Section 31 (4) of the Charities Act and be prepared to subsequently complete the declaration form as required by the Act for registration with the Charities Commission</w:t>
      </w:r>
      <w:r w:rsidRPr="00CD3D7E">
        <w:rPr>
          <w:rFonts w:ascii="Century Gothic" w:hAnsi="Century Gothic"/>
          <w:sz w:val="20"/>
          <w:szCs w:val="20"/>
        </w:rPr>
        <w:t xml:space="preserve">.  </w:t>
      </w:r>
      <w:r w:rsidR="00A64A56">
        <w:rPr>
          <w:rFonts w:ascii="Century Gothic" w:hAnsi="Century Gothic"/>
          <w:sz w:val="20"/>
          <w:szCs w:val="20"/>
        </w:rPr>
        <w:br/>
      </w:r>
      <w:r w:rsidRPr="00CD3D7E">
        <w:rPr>
          <w:rFonts w:ascii="Century Gothic" w:hAnsi="Century Gothic"/>
          <w:sz w:val="20"/>
          <w:szCs w:val="20"/>
        </w:rPr>
        <w:t>Sections 16 &amp; 31 (4) of the Act are reprinted on the reverse side of this form.</w:t>
      </w:r>
    </w:p>
    <w:p w14:paraId="74ACB37D" w14:textId="77777777" w:rsidR="00DB7E05" w:rsidRPr="00CD3D7E" w:rsidRDefault="00DB7E05" w:rsidP="00D75177">
      <w:pPr>
        <w:spacing w:line="276" w:lineRule="auto"/>
        <w:jc w:val="both"/>
        <w:rPr>
          <w:rFonts w:ascii="Century Gothic" w:hAnsi="Century Gothic"/>
          <w:sz w:val="20"/>
          <w:szCs w:val="20"/>
        </w:rPr>
      </w:pPr>
    </w:p>
    <w:p w14:paraId="206EB281" w14:textId="5ED9CBC2" w:rsidR="00DB7E05" w:rsidRDefault="00DB7E05" w:rsidP="00D75177">
      <w:pPr>
        <w:spacing w:line="276" w:lineRule="auto"/>
        <w:jc w:val="both"/>
        <w:rPr>
          <w:rFonts w:ascii="Century Gothic" w:hAnsi="Century Gothic"/>
          <w:sz w:val="20"/>
          <w:szCs w:val="20"/>
        </w:rPr>
      </w:pPr>
      <w:r w:rsidRPr="00CD3D7E">
        <w:rPr>
          <w:rFonts w:ascii="Century Gothic" w:hAnsi="Century Gothic"/>
          <w:sz w:val="20"/>
          <w:szCs w:val="20"/>
        </w:rPr>
        <w:t>I</w:t>
      </w:r>
      <w:r w:rsidR="00CD3D7E">
        <w:rPr>
          <w:rFonts w:ascii="Century Gothic" w:hAnsi="Century Gothic"/>
          <w:sz w:val="20"/>
          <w:szCs w:val="20"/>
        </w:rPr>
        <w:t>,</w:t>
      </w:r>
      <w:r w:rsidRPr="00CD3D7E">
        <w:rPr>
          <w:rFonts w:ascii="Century Gothic" w:hAnsi="Century Gothic"/>
          <w:sz w:val="20"/>
          <w:szCs w:val="20"/>
        </w:rPr>
        <w:t xml:space="preserve"> the said nominee hereby state that I am not disqualified from being an officer (the Act deems </w:t>
      </w:r>
      <w:proofErr w:type="spellStart"/>
      <w:proofErr w:type="gramStart"/>
      <w:r w:rsidRPr="00CD3D7E">
        <w:rPr>
          <w:rFonts w:ascii="Century Gothic" w:hAnsi="Century Gothic"/>
          <w:sz w:val="20"/>
          <w:szCs w:val="20"/>
        </w:rPr>
        <w:t>a</w:t>
      </w:r>
      <w:proofErr w:type="spellEnd"/>
      <w:proofErr w:type="gramEnd"/>
      <w:r w:rsidRPr="00CD3D7E">
        <w:rPr>
          <w:rFonts w:ascii="Century Gothic" w:hAnsi="Century Gothic"/>
          <w:sz w:val="20"/>
          <w:szCs w:val="20"/>
        </w:rPr>
        <w:t xml:space="preserve"> </w:t>
      </w:r>
      <w:r w:rsidR="00C647FD">
        <w:rPr>
          <w:rFonts w:ascii="Century Gothic" w:hAnsi="Century Gothic"/>
          <w:sz w:val="20"/>
          <w:szCs w:val="20"/>
        </w:rPr>
        <w:t>Executive Committee</w:t>
      </w:r>
      <w:r w:rsidRPr="00CD3D7E">
        <w:rPr>
          <w:rFonts w:ascii="Century Gothic" w:hAnsi="Century Gothic"/>
          <w:sz w:val="20"/>
          <w:szCs w:val="20"/>
        </w:rPr>
        <w:t xml:space="preserve"> member to be an officer) of </w:t>
      </w:r>
      <w:r w:rsidR="00CD3D7E">
        <w:rPr>
          <w:rFonts w:ascii="Century Gothic" w:hAnsi="Century Gothic"/>
          <w:sz w:val="20"/>
          <w:szCs w:val="20"/>
        </w:rPr>
        <w:t>Complex Chronic Illness Support</w:t>
      </w:r>
      <w:r w:rsidRPr="00CD3D7E">
        <w:rPr>
          <w:rFonts w:ascii="Century Gothic" w:hAnsi="Century Gothic"/>
          <w:sz w:val="20"/>
          <w:szCs w:val="20"/>
        </w:rPr>
        <w:t xml:space="preserve"> Inc</w:t>
      </w:r>
      <w:r w:rsidR="00CD3D7E">
        <w:rPr>
          <w:rFonts w:ascii="Century Gothic" w:hAnsi="Century Gothic"/>
          <w:sz w:val="20"/>
          <w:szCs w:val="20"/>
        </w:rPr>
        <w:t>.</w:t>
      </w:r>
      <w:r w:rsidRPr="00CD3D7E">
        <w:rPr>
          <w:rFonts w:ascii="Century Gothic" w:hAnsi="Century Gothic"/>
          <w:sz w:val="20"/>
          <w:szCs w:val="20"/>
        </w:rPr>
        <w:t xml:space="preserve"> by virtue of Section 16 of the Charities Act 2005.</w:t>
      </w:r>
    </w:p>
    <w:p w14:paraId="51C2CE83" w14:textId="77777777" w:rsidR="00DB7E05" w:rsidRDefault="00DB7E05" w:rsidP="00DB7E05">
      <w:pPr>
        <w:jc w:val="both"/>
        <w:rPr>
          <w:rFonts w:ascii="Century Gothic" w:hAnsi="Century Gothic"/>
          <w:sz w:val="20"/>
          <w:szCs w:val="20"/>
        </w:rPr>
      </w:pPr>
    </w:p>
    <w:p w14:paraId="397954A7" w14:textId="77777777" w:rsidR="00D75177" w:rsidRPr="00CD3D7E" w:rsidRDefault="00D75177" w:rsidP="00DB7E05">
      <w:pPr>
        <w:jc w:val="both"/>
        <w:rPr>
          <w:rFonts w:ascii="Century Gothic" w:hAnsi="Century Gothic"/>
          <w:sz w:val="20"/>
          <w:szCs w:val="20"/>
        </w:rPr>
      </w:pPr>
    </w:p>
    <w:p w14:paraId="7EB15511" w14:textId="77777777" w:rsidR="00DB7E05" w:rsidRDefault="00CD3D7E" w:rsidP="00D75177">
      <w:pPr>
        <w:tabs>
          <w:tab w:val="left" w:pos="1985"/>
          <w:tab w:val="right" w:leader="dot" w:pos="5812"/>
          <w:tab w:val="left" w:pos="6379"/>
          <w:tab w:val="left" w:pos="6804"/>
          <w:tab w:val="right" w:leader="dot" w:pos="9639"/>
        </w:tabs>
        <w:spacing w:before="80" w:line="360" w:lineRule="auto"/>
        <w:jc w:val="both"/>
        <w:rPr>
          <w:rFonts w:ascii="Century Gothic" w:hAnsi="Century Gothic"/>
          <w:sz w:val="20"/>
          <w:szCs w:val="20"/>
        </w:rPr>
      </w:pPr>
      <w:r>
        <w:rPr>
          <w:rFonts w:ascii="Century Gothic" w:hAnsi="Century Gothic"/>
          <w:sz w:val="20"/>
          <w:szCs w:val="20"/>
        </w:rPr>
        <w:t>Signed by Nominee</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Date</w:t>
      </w:r>
      <w:r>
        <w:rPr>
          <w:rFonts w:ascii="Century Gothic" w:hAnsi="Century Gothic"/>
          <w:sz w:val="20"/>
          <w:szCs w:val="20"/>
        </w:rPr>
        <w:tab/>
      </w:r>
    </w:p>
    <w:p w14:paraId="74197B89" w14:textId="77777777" w:rsidR="0081437D" w:rsidRPr="00F966A6" w:rsidRDefault="0081437D" w:rsidP="00D75177">
      <w:pPr>
        <w:spacing w:line="360" w:lineRule="auto"/>
        <w:jc w:val="both"/>
        <w:rPr>
          <w:rFonts w:ascii="Century Gothic" w:hAnsi="Century Gothic"/>
          <w:sz w:val="16"/>
          <w:szCs w:val="16"/>
        </w:rPr>
      </w:pPr>
    </w:p>
    <w:p w14:paraId="10A53B79" w14:textId="77777777" w:rsidR="00DB7E05" w:rsidRPr="00F966A6" w:rsidRDefault="00DB7E05" w:rsidP="00D75177">
      <w:pPr>
        <w:spacing w:line="360" w:lineRule="auto"/>
        <w:jc w:val="both"/>
        <w:rPr>
          <w:rFonts w:ascii="Century Gothic" w:hAnsi="Century Gothic"/>
          <w:sz w:val="16"/>
          <w:szCs w:val="16"/>
        </w:rPr>
      </w:pPr>
    </w:p>
    <w:p w14:paraId="2DE73872" w14:textId="77777777" w:rsidR="00CD3D7E" w:rsidRDefault="00CD3D7E" w:rsidP="00D75177">
      <w:pPr>
        <w:tabs>
          <w:tab w:val="left" w:pos="1985"/>
          <w:tab w:val="right" w:leader="dot" w:pos="5812"/>
          <w:tab w:val="left" w:pos="6379"/>
          <w:tab w:val="left" w:pos="6804"/>
          <w:tab w:val="right" w:leader="dot" w:pos="9639"/>
        </w:tabs>
        <w:spacing w:line="360" w:lineRule="auto"/>
        <w:jc w:val="both"/>
        <w:rPr>
          <w:rFonts w:ascii="Century Gothic" w:hAnsi="Century Gothic"/>
          <w:sz w:val="20"/>
          <w:szCs w:val="20"/>
        </w:rPr>
      </w:pPr>
      <w:r>
        <w:rPr>
          <w:rFonts w:ascii="Century Gothic" w:hAnsi="Century Gothic"/>
          <w:sz w:val="20"/>
          <w:szCs w:val="20"/>
        </w:rPr>
        <w:t xml:space="preserve">Signed by </w:t>
      </w:r>
      <w:r w:rsidR="0081437D">
        <w:rPr>
          <w:rFonts w:ascii="Century Gothic" w:hAnsi="Century Gothic"/>
          <w:sz w:val="20"/>
          <w:szCs w:val="20"/>
        </w:rPr>
        <w:t>Proposer</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Date</w:t>
      </w:r>
      <w:r>
        <w:rPr>
          <w:rFonts w:ascii="Century Gothic" w:hAnsi="Century Gothic"/>
          <w:sz w:val="20"/>
          <w:szCs w:val="20"/>
        </w:rPr>
        <w:tab/>
      </w:r>
    </w:p>
    <w:p w14:paraId="1A6D3CB1" w14:textId="77777777" w:rsidR="0081437D" w:rsidRPr="00F966A6" w:rsidRDefault="0081437D" w:rsidP="00D75177">
      <w:pPr>
        <w:tabs>
          <w:tab w:val="left" w:pos="1985"/>
          <w:tab w:val="right" w:leader="dot" w:pos="5812"/>
          <w:tab w:val="left" w:pos="6379"/>
          <w:tab w:val="left" w:pos="6804"/>
          <w:tab w:val="right" w:leader="dot" w:pos="9639"/>
        </w:tabs>
        <w:spacing w:line="360" w:lineRule="auto"/>
        <w:jc w:val="both"/>
        <w:rPr>
          <w:rFonts w:ascii="Century Gothic" w:hAnsi="Century Gothic"/>
          <w:sz w:val="16"/>
          <w:szCs w:val="16"/>
        </w:rPr>
      </w:pPr>
    </w:p>
    <w:p w14:paraId="6BBE0C85" w14:textId="77777777" w:rsidR="0081437D" w:rsidRPr="00F966A6" w:rsidRDefault="0081437D" w:rsidP="00D75177">
      <w:pPr>
        <w:tabs>
          <w:tab w:val="left" w:pos="1985"/>
          <w:tab w:val="right" w:leader="dot" w:pos="5812"/>
          <w:tab w:val="left" w:pos="6379"/>
          <w:tab w:val="left" w:pos="6804"/>
          <w:tab w:val="right" w:leader="dot" w:pos="9639"/>
        </w:tabs>
        <w:spacing w:line="360" w:lineRule="auto"/>
        <w:jc w:val="both"/>
        <w:rPr>
          <w:rFonts w:ascii="Century Gothic" w:hAnsi="Century Gothic"/>
          <w:sz w:val="16"/>
          <w:szCs w:val="16"/>
        </w:rPr>
      </w:pPr>
    </w:p>
    <w:p w14:paraId="254002D0" w14:textId="1BD81578" w:rsidR="00F966A6" w:rsidRPr="00F966A6" w:rsidRDefault="0081437D" w:rsidP="2625F140">
      <w:pPr>
        <w:tabs>
          <w:tab w:val="left" w:pos="1985"/>
          <w:tab w:val="right" w:leader="dot" w:pos="5812"/>
          <w:tab w:val="left" w:pos="6379"/>
          <w:tab w:val="left" w:pos="6804"/>
          <w:tab w:val="right" w:leader="dot" w:pos="9639"/>
        </w:tabs>
        <w:spacing w:line="360" w:lineRule="auto"/>
        <w:jc w:val="both"/>
        <w:rPr>
          <w:rFonts w:ascii="Century Gothic" w:hAnsi="Century Gothic"/>
          <w:sz w:val="20"/>
          <w:szCs w:val="20"/>
        </w:rPr>
      </w:pPr>
      <w:r w:rsidRPr="2625F140">
        <w:rPr>
          <w:rFonts w:ascii="Century Gothic" w:hAnsi="Century Gothic"/>
          <w:sz w:val="20"/>
          <w:szCs w:val="20"/>
        </w:rPr>
        <w:t>Signed by Seconder</w:t>
      </w:r>
      <w:r w:rsidR="00F966A6">
        <w:tab/>
      </w:r>
      <w:r w:rsidR="00F966A6">
        <w:tab/>
      </w:r>
      <w:r w:rsidR="00F966A6">
        <w:tab/>
      </w:r>
      <w:r w:rsidRPr="2625F140">
        <w:rPr>
          <w:rFonts w:ascii="Century Gothic" w:hAnsi="Century Gothic"/>
          <w:sz w:val="20"/>
          <w:szCs w:val="20"/>
        </w:rPr>
        <w:t>Date</w:t>
      </w:r>
      <w:r w:rsidR="00F966A6">
        <w:tab/>
      </w:r>
    </w:p>
    <w:p w14:paraId="23B8AE3F" w14:textId="77777777" w:rsidR="00DB7E05" w:rsidRPr="004D2173" w:rsidRDefault="004D2173" w:rsidP="00DB7E05">
      <w:pPr>
        <w:jc w:val="center"/>
        <w:rPr>
          <w:rFonts w:ascii="Century Gothic" w:hAnsi="Century Gothic"/>
        </w:rPr>
      </w:pPr>
      <w:r>
        <w:rPr>
          <w:rFonts w:ascii="Century Gothic" w:hAnsi="Century Gothic"/>
          <w:b/>
          <w:sz w:val="28"/>
          <w:szCs w:val="28"/>
        </w:rPr>
        <w:br w:type="page"/>
      </w:r>
      <w:r w:rsidR="00DB7E05" w:rsidRPr="004D2173">
        <w:rPr>
          <w:rFonts w:ascii="Century Gothic" w:hAnsi="Century Gothic"/>
          <w:b/>
        </w:rPr>
        <w:lastRenderedPageBreak/>
        <w:t>CHARITIES ACT 2005</w:t>
      </w:r>
    </w:p>
    <w:p w14:paraId="7F0161B4" w14:textId="77777777" w:rsidR="00DB7E05" w:rsidRPr="00A26EAA" w:rsidRDefault="00DB7E05" w:rsidP="00DB7E05">
      <w:pPr>
        <w:jc w:val="both"/>
        <w:rPr>
          <w:rFonts w:ascii="Century Gothic" w:hAnsi="Century Gothic"/>
          <w:sz w:val="20"/>
          <w:szCs w:val="20"/>
        </w:rPr>
      </w:pPr>
    </w:p>
    <w:p w14:paraId="730E26C8" w14:textId="77777777" w:rsidR="00DB7E05" w:rsidRPr="004D2173" w:rsidRDefault="00DB7E05" w:rsidP="00DB7E05">
      <w:pPr>
        <w:jc w:val="both"/>
        <w:rPr>
          <w:rFonts w:ascii="Century Gothic" w:hAnsi="Century Gothic"/>
          <w:sz w:val="19"/>
          <w:szCs w:val="19"/>
        </w:rPr>
      </w:pPr>
      <w:r w:rsidRPr="004D2173">
        <w:rPr>
          <w:rFonts w:ascii="Century Gothic" w:hAnsi="Century Gothic"/>
          <w:b/>
          <w:sz w:val="19"/>
          <w:szCs w:val="19"/>
        </w:rPr>
        <w:t>Section 16.  Qualifications of Officers of Charitable Entities.</w:t>
      </w:r>
    </w:p>
    <w:p w14:paraId="00F2B22F" w14:textId="77777777" w:rsidR="00DB7E05" w:rsidRPr="003703E1" w:rsidRDefault="00DB7E05" w:rsidP="004D2173">
      <w:pPr>
        <w:numPr>
          <w:ilvl w:val="0"/>
          <w:numId w:val="3"/>
        </w:numPr>
        <w:tabs>
          <w:tab w:val="clear" w:pos="2160"/>
          <w:tab w:val="num" w:pos="720"/>
        </w:tabs>
        <w:ind w:left="720" w:hanging="720"/>
        <w:jc w:val="both"/>
        <w:rPr>
          <w:rFonts w:ascii="Century Gothic" w:hAnsi="Century Gothic"/>
          <w:sz w:val="18"/>
          <w:szCs w:val="18"/>
        </w:rPr>
      </w:pPr>
      <w:r w:rsidRPr="003703E1">
        <w:rPr>
          <w:rFonts w:ascii="Century Gothic" w:hAnsi="Century Gothic"/>
          <w:sz w:val="18"/>
          <w:szCs w:val="18"/>
        </w:rPr>
        <w:t>A person who is not disqualified by this section is qualified to be an officer of a charitable entity.</w:t>
      </w:r>
    </w:p>
    <w:p w14:paraId="79AA5B5C" w14:textId="77777777" w:rsidR="00DB7E05" w:rsidRPr="003703E1" w:rsidRDefault="00DB7E05" w:rsidP="004D2173">
      <w:pPr>
        <w:numPr>
          <w:ilvl w:val="0"/>
          <w:numId w:val="3"/>
        </w:numPr>
        <w:tabs>
          <w:tab w:val="clear" w:pos="2160"/>
          <w:tab w:val="num" w:pos="720"/>
        </w:tabs>
        <w:ind w:hanging="2160"/>
        <w:jc w:val="both"/>
        <w:rPr>
          <w:rFonts w:ascii="Century Gothic" w:hAnsi="Century Gothic"/>
          <w:sz w:val="18"/>
          <w:szCs w:val="18"/>
        </w:rPr>
      </w:pPr>
      <w:r w:rsidRPr="003703E1">
        <w:rPr>
          <w:rFonts w:ascii="Century Gothic" w:hAnsi="Century Gothic"/>
          <w:sz w:val="18"/>
          <w:szCs w:val="18"/>
        </w:rPr>
        <w:t>The following persons are disqualified from being officers of charitable entities:</w:t>
      </w:r>
    </w:p>
    <w:p w14:paraId="177FD1A9" w14:textId="77777777" w:rsidR="00DB7E05" w:rsidRPr="003703E1" w:rsidRDefault="00DB7E05" w:rsidP="004D2173">
      <w:pPr>
        <w:numPr>
          <w:ilvl w:val="1"/>
          <w:numId w:val="3"/>
        </w:numPr>
        <w:tabs>
          <w:tab w:val="clear" w:pos="3240"/>
          <w:tab w:val="num" w:pos="1276"/>
        </w:tabs>
        <w:ind w:left="1276" w:hanging="556"/>
        <w:jc w:val="both"/>
        <w:rPr>
          <w:rFonts w:ascii="Century Gothic" w:hAnsi="Century Gothic"/>
          <w:sz w:val="18"/>
          <w:szCs w:val="18"/>
        </w:rPr>
      </w:pPr>
      <w:r w:rsidRPr="003703E1">
        <w:rPr>
          <w:rFonts w:ascii="Century Gothic" w:hAnsi="Century Gothic"/>
          <w:sz w:val="18"/>
          <w:szCs w:val="18"/>
        </w:rPr>
        <w:t>an individual who is an undischarged bankrupt:</w:t>
      </w:r>
    </w:p>
    <w:p w14:paraId="1D9AFB5E" w14:textId="77777777" w:rsidR="00DB7E05" w:rsidRPr="003703E1" w:rsidRDefault="00DB7E05" w:rsidP="004D2173">
      <w:pPr>
        <w:numPr>
          <w:ilvl w:val="1"/>
          <w:numId w:val="3"/>
        </w:numPr>
        <w:tabs>
          <w:tab w:val="clear" w:pos="3240"/>
          <w:tab w:val="num" w:pos="1276"/>
        </w:tabs>
        <w:ind w:left="1276" w:hanging="556"/>
        <w:jc w:val="both"/>
        <w:rPr>
          <w:rFonts w:ascii="Century Gothic" w:hAnsi="Century Gothic"/>
          <w:sz w:val="18"/>
          <w:szCs w:val="18"/>
        </w:rPr>
      </w:pPr>
      <w:r w:rsidRPr="003703E1">
        <w:rPr>
          <w:rFonts w:ascii="Century Gothic" w:hAnsi="Century Gothic"/>
          <w:sz w:val="18"/>
          <w:szCs w:val="18"/>
        </w:rPr>
        <w:t>an individual who is under the age of 16 years:</w:t>
      </w:r>
    </w:p>
    <w:p w14:paraId="5DA9F6C0" w14:textId="77777777" w:rsidR="00DB7E05" w:rsidRPr="003703E1" w:rsidRDefault="00DB7E05" w:rsidP="004D2173">
      <w:pPr>
        <w:numPr>
          <w:ilvl w:val="1"/>
          <w:numId w:val="3"/>
        </w:numPr>
        <w:tabs>
          <w:tab w:val="clear" w:pos="3240"/>
          <w:tab w:val="num" w:pos="1276"/>
        </w:tabs>
        <w:ind w:left="1276" w:hanging="556"/>
        <w:jc w:val="both"/>
        <w:rPr>
          <w:rFonts w:ascii="Century Gothic" w:hAnsi="Century Gothic"/>
          <w:sz w:val="18"/>
          <w:szCs w:val="18"/>
        </w:rPr>
      </w:pPr>
      <w:r w:rsidRPr="003703E1">
        <w:rPr>
          <w:rFonts w:ascii="Century Gothic" w:hAnsi="Century Gothic"/>
          <w:sz w:val="18"/>
          <w:szCs w:val="18"/>
        </w:rPr>
        <w:t>an individual who, or a body corporate that, has been convicted of a crime involving dishonesty (within the meaning of section 2(1) of the Crimes Act 1961) and has been sentenced for that crime within the last 7 years:</w:t>
      </w:r>
    </w:p>
    <w:p w14:paraId="5C6C0707" w14:textId="77777777" w:rsidR="00DB7E05" w:rsidRPr="003703E1" w:rsidRDefault="00DB7E05" w:rsidP="004D2173">
      <w:pPr>
        <w:numPr>
          <w:ilvl w:val="1"/>
          <w:numId w:val="3"/>
        </w:numPr>
        <w:tabs>
          <w:tab w:val="clear" w:pos="3240"/>
          <w:tab w:val="num" w:pos="1276"/>
        </w:tabs>
        <w:ind w:left="1276" w:hanging="556"/>
        <w:jc w:val="both"/>
        <w:rPr>
          <w:rFonts w:ascii="Century Gothic" w:hAnsi="Century Gothic"/>
          <w:sz w:val="18"/>
          <w:szCs w:val="18"/>
        </w:rPr>
      </w:pPr>
      <w:r w:rsidRPr="003703E1">
        <w:rPr>
          <w:rFonts w:ascii="Century Gothic" w:hAnsi="Century Gothic"/>
          <w:sz w:val="18"/>
          <w:szCs w:val="18"/>
        </w:rPr>
        <w:t>an individual who is prohibited from being a director or promoter of, or being concerned or taking part in the management of, a company under section 383, or section 385, of the Companies Act 1993:</w:t>
      </w:r>
    </w:p>
    <w:p w14:paraId="37568B3C" w14:textId="77777777" w:rsidR="00DB7E05" w:rsidRPr="003703E1" w:rsidRDefault="00DB7E05" w:rsidP="004D2173">
      <w:pPr>
        <w:numPr>
          <w:ilvl w:val="1"/>
          <w:numId w:val="3"/>
        </w:numPr>
        <w:tabs>
          <w:tab w:val="clear" w:pos="3240"/>
          <w:tab w:val="num" w:pos="1276"/>
        </w:tabs>
        <w:ind w:left="1276" w:hanging="556"/>
        <w:jc w:val="both"/>
        <w:rPr>
          <w:rFonts w:ascii="Century Gothic" w:hAnsi="Century Gothic"/>
          <w:sz w:val="18"/>
          <w:szCs w:val="18"/>
        </w:rPr>
      </w:pPr>
      <w:r w:rsidRPr="003703E1">
        <w:rPr>
          <w:rFonts w:ascii="Century Gothic" w:hAnsi="Century Gothic"/>
          <w:sz w:val="18"/>
          <w:szCs w:val="18"/>
        </w:rPr>
        <w:t>an individual who, or a body that, is disqualified from being an officer of a charitable entity under section 31(4):</w:t>
      </w:r>
    </w:p>
    <w:p w14:paraId="0E2841A9" w14:textId="77777777" w:rsidR="00DB7E05" w:rsidRPr="003703E1" w:rsidRDefault="00DB7E05" w:rsidP="004D2173">
      <w:pPr>
        <w:numPr>
          <w:ilvl w:val="1"/>
          <w:numId w:val="3"/>
        </w:numPr>
        <w:tabs>
          <w:tab w:val="clear" w:pos="3240"/>
          <w:tab w:val="num" w:pos="1276"/>
        </w:tabs>
        <w:ind w:left="1276" w:hanging="556"/>
        <w:jc w:val="both"/>
        <w:rPr>
          <w:rFonts w:ascii="Century Gothic" w:hAnsi="Century Gothic"/>
          <w:sz w:val="18"/>
          <w:szCs w:val="18"/>
        </w:rPr>
      </w:pPr>
      <w:r w:rsidRPr="003703E1">
        <w:rPr>
          <w:rFonts w:ascii="Century Gothic" w:hAnsi="Century Gothic"/>
          <w:sz w:val="18"/>
          <w:szCs w:val="18"/>
        </w:rPr>
        <w:t>an individual who is subject to a property order made under the Protection of Personal and Property Rights Act 1988, or whose property is managed by a trustee corporation under section 32 of that Act:</w:t>
      </w:r>
    </w:p>
    <w:p w14:paraId="396BA119" w14:textId="77777777" w:rsidR="00DB7E05" w:rsidRPr="003703E1" w:rsidRDefault="00DB7E05" w:rsidP="004D2173">
      <w:pPr>
        <w:numPr>
          <w:ilvl w:val="1"/>
          <w:numId w:val="3"/>
        </w:numPr>
        <w:tabs>
          <w:tab w:val="clear" w:pos="3240"/>
          <w:tab w:val="num" w:pos="1276"/>
        </w:tabs>
        <w:ind w:left="1276" w:hanging="556"/>
        <w:jc w:val="both"/>
        <w:rPr>
          <w:rFonts w:ascii="Century Gothic" w:hAnsi="Century Gothic"/>
          <w:sz w:val="18"/>
          <w:szCs w:val="18"/>
        </w:rPr>
      </w:pPr>
      <w:r w:rsidRPr="003703E1">
        <w:rPr>
          <w:rFonts w:ascii="Century Gothic" w:hAnsi="Century Gothic"/>
          <w:sz w:val="18"/>
          <w:szCs w:val="18"/>
        </w:rPr>
        <w:t>a body corporate that is being wound up, is in liquidation, or is subject to statutory management under the Corporations (Investigation and Management) Act 1989:</w:t>
      </w:r>
    </w:p>
    <w:p w14:paraId="71101877" w14:textId="77777777" w:rsidR="00DB7E05" w:rsidRPr="003703E1" w:rsidRDefault="00DB7E05" w:rsidP="004D2173">
      <w:pPr>
        <w:numPr>
          <w:ilvl w:val="1"/>
          <w:numId w:val="3"/>
        </w:numPr>
        <w:tabs>
          <w:tab w:val="clear" w:pos="3240"/>
          <w:tab w:val="num" w:pos="1276"/>
        </w:tabs>
        <w:ind w:left="1276" w:hanging="556"/>
        <w:jc w:val="both"/>
        <w:rPr>
          <w:rFonts w:ascii="Century Gothic" w:hAnsi="Century Gothic"/>
          <w:sz w:val="18"/>
          <w:szCs w:val="18"/>
        </w:rPr>
      </w:pPr>
      <w:r w:rsidRPr="003703E1">
        <w:rPr>
          <w:rFonts w:ascii="Century Gothic" w:hAnsi="Century Gothic"/>
          <w:sz w:val="18"/>
          <w:szCs w:val="18"/>
        </w:rPr>
        <w:t>in relation to any particular entity, an individual who, or a body corporate that, does not comply with any qualifications for officers contained in the rules for that entity.</w:t>
      </w:r>
    </w:p>
    <w:p w14:paraId="11878C03" w14:textId="77777777" w:rsidR="00DB7E05" w:rsidRPr="003703E1" w:rsidRDefault="00DB7E05" w:rsidP="004D2173">
      <w:pPr>
        <w:numPr>
          <w:ilvl w:val="0"/>
          <w:numId w:val="3"/>
        </w:numPr>
        <w:tabs>
          <w:tab w:val="clear" w:pos="2160"/>
          <w:tab w:val="num" w:pos="720"/>
        </w:tabs>
        <w:ind w:left="720" w:hanging="720"/>
        <w:jc w:val="both"/>
        <w:rPr>
          <w:rFonts w:ascii="Century Gothic" w:hAnsi="Century Gothic"/>
          <w:sz w:val="18"/>
          <w:szCs w:val="18"/>
        </w:rPr>
      </w:pPr>
      <w:r w:rsidRPr="003703E1">
        <w:rPr>
          <w:rFonts w:ascii="Century Gothic" w:hAnsi="Century Gothic"/>
          <w:sz w:val="18"/>
          <w:szCs w:val="18"/>
        </w:rPr>
        <w:t>Subsection (2) does not apply to an officer of an entity if that officer is appointed, under an Act, by the Governor-General in Council, or by a Minister.</w:t>
      </w:r>
    </w:p>
    <w:p w14:paraId="18130F75" w14:textId="77777777" w:rsidR="00DB7E05" w:rsidRPr="003703E1" w:rsidRDefault="00DB7E05" w:rsidP="004D2173">
      <w:pPr>
        <w:numPr>
          <w:ilvl w:val="0"/>
          <w:numId w:val="3"/>
        </w:numPr>
        <w:tabs>
          <w:tab w:val="clear" w:pos="2160"/>
          <w:tab w:val="num" w:pos="720"/>
        </w:tabs>
        <w:ind w:left="720" w:hanging="720"/>
        <w:jc w:val="both"/>
        <w:rPr>
          <w:rFonts w:ascii="Century Gothic" w:hAnsi="Century Gothic"/>
          <w:sz w:val="18"/>
          <w:szCs w:val="18"/>
        </w:rPr>
      </w:pPr>
      <w:r w:rsidRPr="003703E1">
        <w:rPr>
          <w:rFonts w:ascii="Century Gothic" w:hAnsi="Century Gothic"/>
          <w:sz w:val="18"/>
          <w:szCs w:val="18"/>
        </w:rPr>
        <w:t>The Commission may, by written notice to an entity, waive the application of any of the disqualifying factors set out in subsection (2)(a) to (g), in relation to an officer of that entity.</w:t>
      </w:r>
    </w:p>
    <w:p w14:paraId="2E44B01B" w14:textId="77777777" w:rsidR="00DB7E05" w:rsidRPr="003703E1" w:rsidRDefault="00DB7E05" w:rsidP="004D2173">
      <w:pPr>
        <w:numPr>
          <w:ilvl w:val="0"/>
          <w:numId w:val="3"/>
        </w:numPr>
        <w:tabs>
          <w:tab w:val="clear" w:pos="2160"/>
          <w:tab w:val="num" w:pos="720"/>
        </w:tabs>
        <w:ind w:left="720" w:hanging="720"/>
        <w:jc w:val="both"/>
        <w:rPr>
          <w:rFonts w:ascii="Century Gothic" w:hAnsi="Century Gothic"/>
          <w:sz w:val="18"/>
          <w:szCs w:val="18"/>
        </w:rPr>
      </w:pPr>
      <w:r w:rsidRPr="003703E1">
        <w:rPr>
          <w:rFonts w:ascii="Century Gothic" w:hAnsi="Century Gothic"/>
          <w:sz w:val="18"/>
          <w:szCs w:val="18"/>
        </w:rPr>
        <w:t>If the Commission waives the application of a disqualifying factor set out in subsection (2)(a) to (g), the officer to whom the waiver relates must not be treated as being disqualified from being an officer of a charitable entity by reason of the application of that disqualifying factor.</w:t>
      </w:r>
    </w:p>
    <w:p w14:paraId="1C24C2EB" w14:textId="77777777" w:rsidR="00DB7E05" w:rsidRPr="003703E1" w:rsidRDefault="00DB7E05" w:rsidP="004D2173">
      <w:pPr>
        <w:numPr>
          <w:ilvl w:val="0"/>
          <w:numId w:val="3"/>
        </w:numPr>
        <w:tabs>
          <w:tab w:val="clear" w:pos="2160"/>
          <w:tab w:val="num" w:pos="720"/>
        </w:tabs>
        <w:ind w:left="720" w:hanging="720"/>
        <w:jc w:val="both"/>
        <w:rPr>
          <w:rFonts w:ascii="Century Gothic" w:hAnsi="Century Gothic"/>
          <w:sz w:val="18"/>
          <w:szCs w:val="18"/>
        </w:rPr>
      </w:pPr>
      <w:r w:rsidRPr="003703E1">
        <w:rPr>
          <w:rFonts w:ascii="Century Gothic" w:hAnsi="Century Gothic"/>
          <w:sz w:val="18"/>
          <w:szCs w:val="18"/>
        </w:rPr>
        <w:t>The waiver may be granted on any terms or conditions that the Commission thinks fit.</w:t>
      </w:r>
    </w:p>
    <w:p w14:paraId="4956734F" w14:textId="77777777" w:rsidR="00DB7E05" w:rsidRPr="003703E1" w:rsidRDefault="00DB7E05" w:rsidP="004D2173">
      <w:pPr>
        <w:numPr>
          <w:ilvl w:val="0"/>
          <w:numId w:val="3"/>
        </w:numPr>
        <w:tabs>
          <w:tab w:val="clear" w:pos="2160"/>
          <w:tab w:val="num" w:pos="720"/>
        </w:tabs>
        <w:ind w:left="720" w:hanging="720"/>
        <w:jc w:val="both"/>
        <w:rPr>
          <w:rFonts w:ascii="Century Gothic" w:hAnsi="Century Gothic"/>
          <w:sz w:val="18"/>
          <w:szCs w:val="18"/>
        </w:rPr>
      </w:pPr>
      <w:r w:rsidRPr="003703E1">
        <w:rPr>
          <w:rFonts w:ascii="Century Gothic" w:hAnsi="Century Gothic"/>
          <w:sz w:val="18"/>
          <w:szCs w:val="18"/>
        </w:rPr>
        <w:t>The Commission may vary a waiver in the same was as a waiver may be granted under this section.</w:t>
      </w:r>
    </w:p>
    <w:p w14:paraId="1492718C" w14:textId="77777777" w:rsidR="00DB7E05" w:rsidRPr="003703E1" w:rsidRDefault="00DB7E05" w:rsidP="004D2173">
      <w:pPr>
        <w:numPr>
          <w:ilvl w:val="0"/>
          <w:numId w:val="3"/>
        </w:numPr>
        <w:tabs>
          <w:tab w:val="clear" w:pos="2160"/>
          <w:tab w:val="num" w:pos="720"/>
        </w:tabs>
        <w:ind w:left="720" w:hanging="720"/>
        <w:jc w:val="both"/>
        <w:rPr>
          <w:rFonts w:ascii="Century Gothic" w:hAnsi="Century Gothic"/>
          <w:sz w:val="18"/>
          <w:szCs w:val="18"/>
        </w:rPr>
      </w:pPr>
      <w:r w:rsidRPr="003703E1">
        <w:rPr>
          <w:rFonts w:ascii="Century Gothic" w:hAnsi="Century Gothic"/>
          <w:sz w:val="18"/>
          <w:szCs w:val="18"/>
        </w:rPr>
        <w:t>The Commission may, by written notice to any entity, revoke a waiver granted under this section.</w:t>
      </w:r>
    </w:p>
    <w:p w14:paraId="511AC526" w14:textId="77777777" w:rsidR="00DB7E05" w:rsidRPr="004D2173" w:rsidRDefault="00DB7E05" w:rsidP="00DB7E05">
      <w:pPr>
        <w:jc w:val="both"/>
        <w:rPr>
          <w:rFonts w:ascii="Century Gothic" w:hAnsi="Century Gothic"/>
          <w:sz w:val="19"/>
          <w:szCs w:val="19"/>
        </w:rPr>
      </w:pPr>
    </w:p>
    <w:p w14:paraId="0B0A32FA" w14:textId="77777777" w:rsidR="00DB7E05" w:rsidRPr="004D2173" w:rsidRDefault="00DB7E05" w:rsidP="00DB7E05">
      <w:pPr>
        <w:jc w:val="both"/>
        <w:rPr>
          <w:rFonts w:ascii="Century Gothic" w:hAnsi="Century Gothic"/>
          <w:sz w:val="19"/>
          <w:szCs w:val="19"/>
        </w:rPr>
      </w:pPr>
      <w:r w:rsidRPr="004D2173">
        <w:rPr>
          <w:rFonts w:ascii="Century Gothic" w:hAnsi="Century Gothic"/>
          <w:b/>
          <w:sz w:val="19"/>
          <w:szCs w:val="19"/>
        </w:rPr>
        <w:t>Section 31.  Deregistration of a Charitable Entity from Register</w:t>
      </w:r>
    </w:p>
    <w:p w14:paraId="21525114" w14:textId="77777777" w:rsidR="00DB7E05" w:rsidRPr="003703E1" w:rsidRDefault="00DB7E05" w:rsidP="004D2173">
      <w:pPr>
        <w:numPr>
          <w:ilvl w:val="0"/>
          <w:numId w:val="4"/>
        </w:numPr>
        <w:ind w:hanging="720"/>
        <w:jc w:val="both"/>
        <w:rPr>
          <w:rFonts w:ascii="Century Gothic" w:hAnsi="Century Gothic"/>
          <w:sz w:val="18"/>
          <w:szCs w:val="18"/>
        </w:rPr>
      </w:pPr>
      <w:r w:rsidRPr="003703E1">
        <w:rPr>
          <w:rFonts w:ascii="Century Gothic" w:hAnsi="Century Gothic"/>
          <w:sz w:val="18"/>
          <w:szCs w:val="18"/>
        </w:rPr>
        <w:t>The Commission may, if it has removed an entity from the register, make either or both of the following orders:</w:t>
      </w:r>
    </w:p>
    <w:p w14:paraId="6DFD1ED7" w14:textId="77777777" w:rsidR="00DB7E05" w:rsidRPr="003703E1" w:rsidRDefault="00DB7E05" w:rsidP="005736FC">
      <w:pPr>
        <w:numPr>
          <w:ilvl w:val="1"/>
          <w:numId w:val="3"/>
        </w:numPr>
        <w:tabs>
          <w:tab w:val="clear" w:pos="3240"/>
          <w:tab w:val="num" w:pos="1276"/>
        </w:tabs>
        <w:ind w:left="720" w:firstLine="131"/>
        <w:jc w:val="both"/>
        <w:rPr>
          <w:rFonts w:ascii="Century Gothic" w:hAnsi="Century Gothic"/>
          <w:sz w:val="18"/>
          <w:szCs w:val="18"/>
        </w:rPr>
      </w:pPr>
      <w:r w:rsidRPr="003703E1">
        <w:rPr>
          <w:rFonts w:ascii="Century Gothic" w:hAnsi="Century Gothic"/>
          <w:sz w:val="18"/>
          <w:szCs w:val="18"/>
        </w:rPr>
        <w:t>an order that an application for the re-registration of the entity as a charitable entity must not be made before the expiry of a specified period:</w:t>
      </w:r>
    </w:p>
    <w:p w14:paraId="22950F40" w14:textId="77777777" w:rsidR="004170C3" w:rsidRPr="003703E1" w:rsidRDefault="00DB7E05" w:rsidP="005736FC">
      <w:pPr>
        <w:numPr>
          <w:ilvl w:val="1"/>
          <w:numId w:val="3"/>
        </w:numPr>
        <w:tabs>
          <w:tab w:val="clear" w:pos="3240"/>
          <w:tab w:val="num" w:pos="1276"/>
        </w:tabs>
        <w:ind w:left="720" w:firstLine="131"/>
        <w:jc w:val="both"/>
        <w:rPr>
          <w:rFonts w:ascii="Century Gothic" w:hAnsi="Century Gothic"/>
          <w:sz w:val="18"/>
          <w:szCs w:val="18"/>
        </w:rPr>
      </w:pPr>
      <w:r w:rsidRPr="003703E1">
        <w:rPr>
          <w:rFonts w:ascii="Century Gothic" w:hAnsi="Century Gothic"/>
          <w:sz w:val="18"/>
          <w:szCs w:val="18"/>
        </w:rPr>
        <w:t xml:space="preserve">an order disqualifying an officer of the entity from being an officer of a charitable entity for a specified period that does not exceed </w:t>
      </w:r>
      <w:r w:rsidR="00325253" w:rsidRPr="003703E1">
        <w:rPr>
          <w:rFonts w:ascii="Century Gothic" w:hAnsi="Century Gothic"/>
          <w:sz w:val="18"/>
          <w:szCs w:val="18"/>
        </w:rPr>
        <w:t>5</w:t>
      </w:r>
      <w:r w:rsidRPr="003703E1">
        <w:rPr>
          <w:rFonts w:ascii="Century Gothic" w:hAnsi="Century Gothic"/>
          <w:sz w:val="18"/>
          <w:szCs w:val="18"/>
        </w:rPr>
        <w:t xml:space="preserve"> years.</w:t>
      </w:r>
    </w:p>
    <w:p w14:paraId="4B76C884" w14:textId="77777777" w:rsidR="0079170A" w:rsidRDefault="0079170A" w:rsidP="0079170A">
      <w:pPr>
        <w:jc w:val="both"/>
        <w:rPr>
          <w:rFonts w:ascii="Century Gothic" w:hAnsi="Century Gothic"/>
          <w:sz w:val="19"/>
          <w:szCs w:val="19"/>
        </w:rPr>
      </w:pPr>
    </w:p>
    <w:p w14:paraId="59A7D890" w14:textId="77777777" w:rsidR="00F37349" w:rsidRPr="00F37349" w:rsidRDefault="00F37349" w:rsidP="00F37349">
      <w:pPr>
        <w:jc w:val="both"/>
        <w:rPr>
          <w:rFonts w:ascii="Century Gothic" w:hAnsi="Century Gothic"/>
          <w:b/>
          <w:bCs/>
          <w:sz w:val="19"/>
          <w:szCs w:val="19"/>
          <w:lang w:val="en-NZ"/>
        </w:rPr>
      </w:pPr>
      <w:r w:rsidRPr="00F37349">
        <w:rPr>
          <w:rFonts w:ascii="Century Gothic" w:hAnsi="Century Gothic"/>
          <w:b/>
          <w:bCs/>
          <w:sz w:val="19"/>
          <w:szCs w:val="19"/>
          <w:lang w:val="en-NZ"/>
        </w:rPr>
        <w:t>4) Executive Committee</w:t>
      </w:r>
    </w:p>
    <w:p w14:paraId="172BFD62" w14:textId="77777777" w:rsidR="00F37349" w:rsidRPr="00F37349" w:rsidRDefault="00F37349" w:rsidP="00F37349">
      <w:pPr>
        <w:jc w:val="both"/>
        <w:rPr>
          <w:rFonts w:ascii="Century Gothic" w:hAnsi="Century Gothic"/>
          <w:sz w:val="19"/>
          <w:szCs w:val="19"/>
          <w:u w:val="single"/>
          <w:lang w:val="en-NZ"/>
        </w:rPr>
      </w:pPr>
      <w:r w:rsidRPr="00F37349">
        <w:rPr>
          <w:rFonts w:ascii="Century Gothic" w:hAnsi="Century Gothic"/>
          <w:sz w:val="19"/>
          <w:szCs w:val="19"/>
          <w:u w:val="single"/>
          <w:lang w:val="en-NZ"/>
        </w:rPr>
        <w:t>a) Executive Committee composition</w:t>
      </w:r>
    </w:p>
    <w:p w14:paraId="73944699" w14:textId="4CCBCB68" w:rsidR="00F37349" w:rsidRPr="00F37349" w:rsidRDefault="00F37349" w:rsidP="00F37349">
      <w:pPr>
        <w:jc w:val="both"/>
        <w:rPr>
          <w:rFonts w:ascii="Century Gothic" w:hAnsi="Century Gothic"/>
          <w:sz w:val="19"/>
          <w:szCs w:val="19"/>
          <w:lang w:val="en-NZ"/>
        </w:rPr>
      </w:pPr>
      <w:r w:rsidRPr="00F37349">
        <w:rPr>
          <w:rFonts w:ascii="Century Gothic" w:hAnsi="Century Gothic"/>
          <w:sz w:val="19"/>
          <w:szCs w:val="19"/>
          <w:lang w:val="en-NZ"/>
        </w:rPr>
        <w:t>The Executive Committee will consist of at least 3 Officers and no more than 9</w:t>
      </w:r>
      <w:r w:rsidR="00793605">
        <w:rPr>
          <w:rFonts w:ascii="Century Gothic" w:hAnsi="Century Gothic"/>
          <w:sz w:val="19"/>
          <w:szCs w:val="19"/>
          <w:lang w:val="en-NZ"/>
        </w:rPr>
        <w:t xml:space="preserve"> </w:t>
      </w:r>
      <w:r w:rsidRPr="00F37349">
        <w:rPr>
          <w:rFonts w:ascii="Century Gothic" w:hAnsi="Century Gothic"/>
          <w:sz w:val="19"/>
          <w:szCs w:val="19"/>
          <w:lang w:val="en-NZ"/>
        </w:rPr>
        <w:t>Officers.</w:t>
      </w:r>
    </w:p>
    <w:p w14:paraId="280CB5B8" w14:textId="0E1BD6B7" w:rsidR="00F37349" w:rsidRPr="00F37349" w:rsidRDefault="00F37349" w:rsidP="00F37349">
      <w:pPr>
        <w:jc w:val="both"/>
        <w:rPr>
          <w:rFonts w:ascii="Century Gothic" w:hAnsi="Century Gothic"/>
          <w:sz w:val="19"/>
          <w:szCs w:val="19"/>
          <w:lang w:val="en-NZ"/>
        </w:rPr>
      </w:pPr>
      <w:proofErr w:type="gramStart"/>
      <w:r w:rsidRPr="00F37349">
        <w:rPr>
          <w:rFonts w:ascii="Century Gothic" w:hAnsi="Century Gothic"/>
          <w:sz w:val="19"/>
          <w:szCs w:val="19"/>
          <w:lang w:val="en-NZ"/>
        </w:rPr>
        <w:t>A majority of</w:t>
      </w:r>
      <w:proofErr w:type="gramEnd"/>
      <w:r w:rsidRPr="00F37349">
        <w:rPr>
          <w:rFonts w:ascii="Century Gothic" w:hAnsi="Century Gothic"/>
          <w:sz w:val="19"/>
          <w:szCs w:val="19"/>
          <w:lang w:val="en-NZ"/>
        </w:rPr>
        <w:t xml:space="preserve"> the Officers on the Executive Committee must be Members of</w:t>
      </w:r>
      <w:r w:rsidR="00793605">
        <w:rPr>
          <w:rFonts w:ascii="Century Gothic" w:hAnsi="Century Gothic"/>
          <w:sz w:val="19"/>
          <w:szCs w:val="19"/>
          <w:lang w:val="en-NZ"/>
        </w:rPr>
        <w:t xml:space="preserve"> </w:t>
      </w:r>
      <w:r w:rsidRPr="00F37349">
        <w:rPr>
          <w:rFonts w:ascii="Century Gothic" w:hAnsi="Century Gothic"/>
          <w:sz w:val="19"/>
          <w:szCs w:val="19"/>
          <w:lang w:val="en-NZ"/>
        </w:rPr>
        <w:t>the Society. Staff of the Society, whether an employee or a contractor, shall</w:t>
      </w:r>
      <w:r w:rsidR="00793605">
        <w:rPr>
          <w:rFonts w:ascii="Century Gothic" w:hAnsi="Century Gothic"/>
          <w:sz w:val="19"/>
          <w:szCs w:val="19"/>
          <w:lang w:val="en-NZ"/>
        </w:rPr>
        <w:t xml:space="preserve"> </w:t>
      </w:r>
      <w:r w:rsidRPr="00F37349">
        <w:rPr>
          <w:rFonts w:ascii="Century Gothic" w:hAnsi="Century Gothic"/>
          <w:sz w:val="19"/>
          <w:szCs w:val="19"/>
          <w:lang w:val="en-NZ"/>
        </w:rPr>
        <w:t>not be eligible for election and/or appointment as an Officer, other than as</w:t>
      </w:r>
      <w:r w:rsidR="00793605">
        <w:rPr>
          <w:rFonts w:ascii="Century Gothic" w:hAnsi="Century Gothic"/>
          <w:sz w:val="19"/>
          <w:szCs w:val="19"/>
          <w:lang w:val="en-NZ"/>
        </w:rPr>
        <w:t xml:space="preserve"> </w:t>
      </w:r>
      <w:r w:rsidRPr="00F37349">
        <w:rPr>
          <w:rFonts w:ascii="Century Gothic" w:hAnsi="Century Gothic"/>
          <w:sz w:val="19"/>
          <w:szCs w:val="19"/>
          <w:lang w:val="en-NZ"/>
        </w:rPr>
        <w:t>Secretary.</w:t>
      </w:r>
    </w:p>
    <w:p w14:paraId="0AA41E2D" w14:textId="77777777" w:rsidR="00F37349" w:rsidRPr="00F37349" w:rsidRDefault="00F37349" w:rsidP="00F37349">
      <w:pPr>
        <w:jc w:val="both"/>
        <w:rPr>
          <w:rFonts w:ascii="Century Gothic" w:hAnsi="Century Gothic"/>
          <w:sz w:val="19"/>
          <w:szCs w:val="19"/>
          <w:u w:val="single"/>
          <w:lang w:val="en-NZ"/>
        </w:rPr>
      </w:pPr>
      <w:r w:rsidRPr="00F37349">
        <w:rPr>
          <w:rFonts w:ascii="Century Gothic" w:hAnsi="Century Gothic"/>
          <w:sz w:val="19"/>
          <w:szCs w:val="19"/>
          <w:u w:val="single"/>
          <w:lang w:val="en-NZ"/>
        </w:rPr>
        <w:t>b) Functions of the Executive Committee</w:t>
      </w:r>
    </w:p>
    <w:p w14:paraId="49671095" w14:textId="3B661273" w:rsidR="00F37349" w:rsidRDefault="00F37349" w:rsidP="00F37349">
      <w:pPr>
        <w:jc w:val="both"/>
        <w:rPr>
          <w:rFonts w:ascii="Century Gothic" w:hAnsi="Century Gothic"/>
          <w:sz w:val="19"/>
          <w:szCs w:val="19"/>
          <w:lang w:val="en-NZ"/>
        </w:rPr>
      </w:pPr>
      <w:r w:rsidRPr="00F37349">
        <w:rPr>
          <w:rFonts w:ascii="Century Gothic" w:hAnsi="Century Gothic"/>
          <w:sz w:val="19"/>
          <w:szCs w:val="19"/>
          <w:lang w:val="en-NZ"/>
        </w:rPr>
        <w:t>From the end of each Annual General Meeting until the end of the next, the</w:t>
      </w:r>
      <w:r w:rsidR="00793605">
        <w:rPr>
          <w:rFonts w:ascii="Century Gothic" w:hAnsi="Century Gothic"/>
          <w:sz w:val="19"/>
          <w:szCs w:val="19"/>
          <w:lang w:val="en-NZ"/>
        </w:rPr>
        <w:t xml:space="preserve"> </w:t>
      </w:r>
      <w:r w:rsidRPr="00F37349">
        <w:rPr>
          <w:rFonts w:ascii="Century Gothic" w:hAnsi="Century Gothic"/>
          <w:sz w:val="19"/>
          <w:szCs w:val="19"/>
          <w:lang w:val="en-NZ"/>
        </w:rPr>
        <w:t>Society shall be managed by, or under the direction or supervision of, the</w:t>
      </w:r>
      <w:r w:rsidR="00793605">
        <w:rPr>
          <w:rFonts w:ascii="Century Gothic" w:hAnsi="Century Gothic"/>
          <w:sz w:val="19"/>
          <w:szCs w:val="19"/>
          <w:lang w:val="en-NZ"/>
        </w:rPr>
        <w:t xml:space="preserve"> </w:t>
      </w:r>
      <w:r w:rsidRPr="00F37349">
        <w:rPr>
          <w:rFonts w:ascii="Century Gothic" w:hAnsi="Century Gothic"/>
          <w:sz w:val="19"/>
          <w:szCs w:val="19"/>
          <w:lang w:val="en-NZ"/>
        </w:rPr>
        <w:t>Executive Committee, in accordance with the Incorporated Societies Act</w:t>
      </w:r>
      <w:r w:rsidR="00793605">
        <w:rPr>
          <w:rFonts w:ascii="Century Gothic" w:hAnsi="Century Gothic"/>
          <w:sz w:val="19"/>
          <w:szCs w:val="19"/>
          <w:lang w:val="en-NZ"/>
        </w:rPr>
        <w:t xml:space="preserve"> </w:t>
      </w:r>
      <w:r w:rsidRPr="00F37349">
        <w:rPr>
          <w:rFonts w:ascii="Century Gothic" w:hAnsi="Century Gothic"/>
          <w:sz w:val="19"/>
          <w:szCs w:val="19"/>
          <w:lang w:val="en-NZ"/>
        </w:rPr>
        <w:t>2022, any Regulations made under that Act, and this Constitution.</w:t>
      </w:r>
    </w:p>
    <w:p w14:paraId="41100E44" w14:textId="77777777" w:rsidR="00793605" w:rsidRPr="00793605" w:rsidRDefault="00793605" w:rsidP="00793605">
      <w:pPr>
        <w:jc w:val="both"/>
        <w:rPr>
          <w:rFonts w:ascii="Century Gothic" w:hAnsi="Century Gothic"/>
          <w:sz w:val="19"/>
          <w:szCs w:val="19"/>
          <w:u w:val="single"/>
          <w:lang w:val="en-NZ"/>
        </w:rPr>
      </w:pPr>
      <w:r w:rsidRPr="00793605">
        <w:rPr>
          <w:rFonts w:ascii="Century Gothic" w:hAnsi="Century Gothic"/>
          <w:sz w:val="19"/>
          <w:szCs w:val="19"/>
          <w:u w:val="single"/>
          <w:lang w:val="en-NZ"/>
        </w:rPr>
        <w:t>c) Powers of the Executive Committee</w:t>
      </w:r>
    </w:p>
    <w:p w14:paraId="616A68E5" w14:textId="27B0AD2B" w:rsidR="00793605" w:rsidRPr="00793605" w:rsidRDefault="00793605" w:rsidP="00793605">
      <w:pPr>
        <w:jc w:val="both"/>
        <w:rPr>
          <w:rFonts w:ascii="Century Gothic" w:hAnsi="Century Gothic"/>
          <w:sz w:val="19"/>
          <w:szCs w:val="19"/>
          <w:lang w:val="en-NZ"/>
        </w:rPr>
      </w:pPr>
      <w:r w:rsidRPr="00793605">
        <w:rPr>
          <w:rFonts w:ascii="Century Gothic" w:hAnsi="Century Gothic"/>
          <w:sz w:val="19"/>
          <w:szCs w:val="19"/>
          <w:lang w:val="en-NZ"/>
        </w:rPr>
        <w:t>The Executive Committee has all the powers necessary for managing — and</w:t>
      </w:r>
      <w:r>
        <w:rPr>
          <w:rFonts w:ascii="Century Gothic" w:hAnsi="Century Gothic"/>
          <w:sz w:val="19"/>
          <w:szCs w:val="19"/>
          <w:lang w:val="en-NZ"/>
        </w:rPr>
        <w:t xml:space="preserve"> </w:t>
      </w:r>
      <w:r w:rsidRPr="00793605">
        <w:rPr>
          <w:rFonts w:ascii="Century Gothic" w:hAnsi="Century Gothic"/>
          <w:sz w:val="19"/>
          <w:szCs w:val="19"/>
          <w:lang w:val="en-NZ"/>
        </w:rPr>
        <w:t>for directing and supervising the management of — the operation and affairs</w:t>
      </w:r>
      <w:r>
        <w:rPr>
          <w:rFonts w:ascii="Century Gothic" w:hAnsi="Century Gothic"/>
          <w:sz w:val="19"/>
          <w:szCs w:val="19"/>
          <w:lang w:val="en-NZ"/>
        </w:rPr>
        <w:t xml:space="preserve"> </w:t>
      </w:r>
      <w:r w:rsidRPr="00793605">
        <w:rPr>
          <w:rFonts w:ascii="Century Gothic" w:hAnsi="Century Gothic"/>
          <w:sz w:val="19"/>
          <w:szCs w:val="19"/>
          <w:lang w:val="en-NZ"/>
        </w:rPr>
        <w:t>of the Society, subject to such modifications, exceptions, or limitations as are</w:t>
      </w:r>
      <w:r>
        <w:rPr>
          <w:rFonts w:ascii="Century Gothic" w:hAnsi="Century Gothic"/>
          <w:sz w:val="19"/>
          <w:szCs w:val="19"/>
          <w:lang w:val="en-NZ"/>
        </w:rPr>
        <w:t xml:space="preserve"> </w:t>
      </w:r>
      <w:r w:rsidRPr="00793605">
        <w:rPr>
          <w:rFonts w:ascii="Century Gothic" w:hAnsi="Century Gothic"/>
          <w:sz w:val="19"/>
          <w:szCs w:val="19"/>
          <w:lang w:val="en-NZ"/>
        </w:rPr>
        <w:t>contained in the Act or in this Constitution.</w:t>
      </w:r>
    </w:p>
    <w:p w14:paraId="6EDF4AFA" w14:textId="4D911517" w:rsidR="00793605" w:rsidRPr="00793605" w:rsidRDefault="00793605" w:rsidP="00793605">
      <w:pPr>
        <w:jc w:val="both"/>
        <w:rPr>
          <w:rFonts w:ascii="Century Gothic" w:hAnsi="Century Gothic"/>
          <w:sz w:val="19"/>
          <w:szCs w:val="19"/>
          <w:lang w:val="en-NZ"/>
        </w:rPr>
      </w:pPr>
      <w:r w:rsidRPr="00793605">
        <w:rPr>
          <w:rFonts w:ascii="Century Gothic" w:hAnsi="Century Gothic"/>
          <w:sz w:val="19"/>
          <w:szCs w:val="19"/>
          <w:lang w:val="en-NZ"/>
        </w:rPr>
        <w:t>The Executive Committee has the power to co-opt no more than 3 natural</w:t>
      </w:r>
      <w:r>
        <w:rPr>
          <w:rFonts w:ascii="Century Gothic" w:hAnsi="Century Gothic"/>
          <w:sz w:val="19"/>
          <w:szCs w:val="19"/>
          <w:lang w:val="en-NZ"/>
        </w:rPr>
        <w:t xml:space="preserve"> </w:t>
      </w:r>
      <w:r w:rsidRPr="00793605">
        <w:rPr>
          <w:rFonts w:ascii="Century Gothic" w:hAnsi="Century Gothic"/>
          <w:sz w:val="19"/>
          <w:szCs w:val="19"/>
          <w:lang w:val="en-NZ"/>
        </w:rPr>
        <w:t>persons (member or non-member) to the Executive Committee. A person coopted</w:t>
      </w:r>
      <w:r>
        <w:rPr>
          <w:rFonts w:ascii="Century Gothic" w:hAnsi="Century Gothic"/>
          <w:sz w:val="19"/>
          <w:szCs w:val="19"/>
          <w:lang w:val="en-NZ"/>
        </w:rPr>
        <w:t xml:space="preserve"> </w:t>
      </w:r>
      <w:r w:rsidRPr="00793605">
        <w:rPr>
          <w:rFonts w:ascii="Century Gothic" w:hAnsi="Century Gothic"/>
          <w:sz w:val="19"/>
          <w:szCs w:val="19"/>
          <w:lang w:val="en-NZ"/>
        </w:rPr>
        <w:t>assumes office from date of co-option and shall retire from office at</w:t>
      </w:r>
      <w:r>
        <w:rPr>
          <w:rFonts w:ascii="Century Gothic" w:hAnsi="Century Gothic"/>
          <w:sz w:val="19"/>
          <w:szCs w:val="19"/>
          <w:lang w:val="en-NZ"/>
        </w:rPr>
        <w:t xml:space="preserve"> </w:t>
      </w:r>
      <w:r w:rsidRPr="00793605">
        <w:rPr>
          <w:rFonts w:ascii="Century Gothic" w:hAnsi="Century Gothic"/>
          <w:sz w:val="19"/>
          <w:szCs w:val="19"/>
          <w:lang w:val="en-NZ"/>
        </w:rPr>
        <w:t xml:space="preserve">the end of the third Annual General Meeting held after his or her </w:t>
      </w:r>
      <w:proofErr w:type="gramStart"/>
      <w:r w:rsidRPr="00793605">
        <w:rPr>
          <w:rFonts w:ascii="Century Gothic" w:hAnsi="Century Gothic"/>
          <w:sz w:val="19"/>
          <w:szCs w:val="19"/>
          <w:lang w:val="en-NZ"/>
        </w:rPr>
        <w:t>assumption</w:t>
      </w:r>
      <w:proofErr w:type="gramEnd"/>
    </w:p>
    <w:p w14:paraId="057E24AF" w14:textId="7C62624F" w:rsidR="00793605" w:rsidRDefault="00793605" w:rsidP="00793605">
      <w:pPr>
        <w:jc w:val="both"/>
        <w:rPr>
          <w:rFonts w:ascii="Century Gothic" w:hAnsi="Century Gothic"/>
          <w:sz w:val="19"/>
          <w:szCs w:val="19"/>
        </w:rPr>
      </w:pPr>
      <w:r w:rsidRPr="00793605">
        <w:rPr>
          <w:rFonts w:ascii="Century Gothic" w:hAnsi="Century Gothic"/>
          <w:sz w:val="19"/>
          <w:szCs w:val="19"/>
          <w:lang w:val="en-NZ"/>
        </w:rPr>
        <w:t>of office. Should that per</w:t>
      </w:r>
      <w:r>
        <w:rPr>
          <w:rFonts w:ascii="Century Gothic" w:hAnsi="Century Gothic"/>
          <w:sz w:val="19"/>
          <w:szCs w:val="19"/>
          <w:lang w:val="en-NZ"/>
        </w:rPr>
        <w:t xml:space="preserve"> </w:t>
      </w:r>
      <w:r w:rsidRPr="00793605">
        <w:rPr>
          <w:rFonts w:ascii="Century Gothic" w:hAnsi="Century Gothic"/>
          <w:sz w:val="19"/>
          <w:szCs w:val="19"/>
          <w:lang w:val="en-NZ"/>
        </w:rPr>
        <w:t>son become a member he or she may stand as a</w:t>
      </w:r>
      <w:r w:rsidR="00A62F7E">
        <w:rPr>
          <w:rFonts w:ascii="Century Gothic" w:hAnsi="Century Gothic"/>
          <w:sz w:val="19"/>
          <w:szCs w:val="19"/>
          <w:lang w:val="en-NZ"/>
        </w:rPr>
        <w:t xml:space="preserve"> </w:t>
      </w:r>
      <w:r w:rsidRPr="00793605">
        <w:rPr>
          <w:rFonts w:ascii="Century Gothic" w:hAnsi="Century Gothic"/>
          <w:sz w:val="19"/>
          <w:szCs w:val="19"/>
          <w:lang w:val="en-NZ"/>
        </w:rPr>
        <w:t>member at any Annual General Meeting. In the event of that person being</w:t>
      </w:r>
      <w:r w:rsidR="00A62F7E">
        <w:rPr>
          <w:rFonts w:ascii="Century Gothic" w:hAnsi="Century Gothic"/>
          <w:sz w:val="19"/>
          <w:szCs w:val="19"/>
          <w:lang w:val="en-NZ"/>
        </w:rPr>
        <w:t xml:space="preserve"> </w:t>
      </w:r>
      <w:r w:rsidRPr="00793605">
        <w:rPr>
          <w:rFonts w:ascii="Century Gothic" w:hAnsi="Century Gothic"/>
          <w:sz w:val="19"/>
          <w:szCs w:val="19"/>
          <w:lang w:val="en-NZ"/>
        </w:rPr>
        <w:t>unsuccessful the Board has the power to co-opt if it is deemed in the best</w:t>
      </w:r>
      <w:r w:rsidR="00A62F7E">
        <w:rPr>
          <w:rFonts w:ascii="Century Gothic" w:hAnsi="Century Gothic"/>
          <w:sz w:val="19"/>
          <w:szCs w:val="19"/>
          <w:lang w:val="en-NZ"/>
        </w:rPr>
        <w:t xml:space="preserve"> </w:t>
      </w:r>
      <w:r w:rsidRPr="00793605">
        <w:rPr>
          <w:rFonts w:ascii="Century Gothic" w:hAnsi="Century Gothic"/>
          <w:sz w:val="19"/>
          <w:szCs w:val="19"/>
          <w:lang w:val="en-NZ"/>
        </w:rPr>
        <w:t>interests of the Society.</w:t>
      </w:r>
    </w:p>
    <w:sectPr w:rsidR="00793605" w:rsidSect="003703E1">
      <w:headerReference w:type="default" r:id="rId13"/>
      <w:footerReference w:type="first" r:id="rId14"/>
      <w:pgSz w:w="11906" w:h="16838" w:code="9"/>
      <w:pgMar w:top="993" w:right="1134" w:bottom="568" w:left="1134" w:header="567" w:footer="454" w:gutter="0"/>
      <w:paperSrc w:first="15" w:other="15"/>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8AFD4E" w14:textId="77777777" w:rsidR="00FE51E9" w:rsidRDefault="00FE51E9">
      <w:r>
        <w:separator/>
      </w:r>
    </w:p>
  </w:endnote>
  <w:endnote w:type="continuationSeparator" w:id="0">
    <w:p w14:paraId="002C0B71" w14:textId="77777777" w:rsidR="00FE51E9" w:rsidRDefault="00FE51E9">
      <w:r>
        <w:continuationSeparator/>
      </w:r>
    </w:p>
  </w:endnote>
  <w:endnote w:type="continuationNotice" w:id="1">
    <w:p w14:paraId="356B37D0" w14:textId="77777777" w:rsidR="00FE51E9" w:rsidRDefault="00FE51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C68FA4" w14:textId="21EB4BEE" w:rsidR="2625F140" w:rsidRDefault="2625F140" w:rsidP="2625F140">
    <w:pPr>
      <w:jc w:val="center"/>
    </w:pPr>
    <w:r w:rsidRPr="2625F140">
      <w:rPr>
        <w:rFonts w:ascii="Century Gothic" w:eastAsia="Century Gothic" w:hAnsi="Century Gothic" w:cs="Century Gothic"/>
        <w:color w:val="231F20"/>
        <w:sz w:val="16"/>
        <w:szCs w:val="16"/>
      </w:rPr>
      <w:t>PO Box 16245, Bethlehem, Tauranga, 3147</w:t>
    </w:r>
    <w:r w:rsidRPr="2625F140">
      <w:rPr>
        <w:rFonts w:ascii="Century Gothic" w:hAnsi="Century Gothic"/>
        <w:sz w:val="18"/>
        <w:szCs w:val="18"/>
      </w:rPr>
      <w:t xml:space="preserve"> </w:t>
    </w:r>
  </w:p>
  <w:p w14:paraId="30207F34" w14:textId="77777777" w:rsidR="00ED5F21" w:rsidRPr="0081437D" w:rsidRDefault="00ED5F21" w:rsidP="0081437D">
    <w:pPr>
      <w:jc w:val="center"/>
      <w:rPr>
        <w:rFonts w:ascii="Century Gothic" w:hAnsi="Century Gothic"/>
        <w:sz w:val="18"/>
        <w:szCs w:val="18"/>
      </w:rPr>
    </w:pPr>
    <w:r w:rsidRPr="004640F8">
      <w:rPr>
        <w:rFonts w:ascii="Century Gothic" w:hAnsi="Century Gothic"/>
        <w:sz w:val="18"/>
        <w:szCs w:val="18"/>
      </w:rPr>
      <w:t xml:space="preserve">P:  07 281 </w:t>
    </w:r>
    <w:proofErr w:type="gramStart"/>
    <w:r w:rsidRPr="004640F8">
      <w:rPr>
        <w:rFonts w:ascii="Century Gothic" w:hAnsi="Century Gothic"/>
        <w:sz w:val="18"/>
        <w:szCs w:val="18"/>
      </w:rPr>
      <w:t xml:space="preserve">1481  </w:t>
    </w:r>
    <w:r w:rsidRPr="004640F8">
      <w:rPr>
        <w:rFonts w:ascii="Wingdings" w:eastAsia="Wingdings" w:hAnsi="Wingdings" w:cs="Wingdings"/>
        <w:sz w:val="18"/>
        <w:szCs w:val="18"/>
      </w:rPr>
      <w:t>□</w:t>
    </w:r>
    <w:proofErr w:type="gramEnd"/>
    <w:r w:rsidRPr="004640F8">
      <w:rPr>
        <w:rFonts w:ascii="Century Gothic" w:hAnsi="Century Gothic"/>
        <w:sz w:val="18"/>
        <w:szCs w:val="18"/>
      </w:rPr>
      <w:t xml:space="preserve">  E:  </w:t>
    </w:r>
    <w:hyperlink r:id="rId1" w:history="1">
      <w:r w:rsidRPr="004640F8">
        <w:rPr>
          <w:rStyle w:val="Hyperlink"/>
          <w:rFonts w:ascii="Century Gothic" w:hAnsi="Century Gothic"/>
          <w:sz w:val="18"/>
          <w:szCs w:val="18"/>
        </w:rPr>
        <w:t>info@ccisupport.org.nz</w:t>
      </w:r>
    </w:hyperlink>
    <w:r w:rsidRPr="004640F8">
      <w:rPr>
        <w:rStyle w:val="Hyperlink"/>
        <w:rFonts w:ascii="Century Gothic" w:hAnsi="Century Gothic"/>
        <w:sz w:val="18"/>
        <w:szCs w:val="18"/>
      </w:rPr>
      <w:t xml:space="preserve"> </w:t>
    </w:r>
    <w:r w:rsidRPr="004640F8">
      <w:rPr>
        <w:rFonts w:ascii="Century Gothic" w:hAnsi="Century Gothic"/>
        <w:sz w:val="18"/>
        <w:szCs w:val="18"/>
      </w:rPr>
      <w:t xml:space="preserve"> </w:t>
    </w:r>
    <w:r w:rsidRPr="004640F8">
      <w:rPr>
        <w:rFonts w:ascii="Wingdings" w:eastAsia="Wingdings" w:hAnsi="Wingdings" w:cs="Wingdings"/>
        <w:sz w:val="18"/>
        <w:szCs w:val="18"/>
      </w:rPr>
      <w:t>□</w:t>
    </w:r>
    <w:r w:rsidRPr="004640F8">
      <w:rPr>
        <w:rFonts w:ascii="Century Gothic" w:hAnsi="Century Gothic"/>
        <w:sz w:val="18"/>
        <w:szCs w:val="18"/>
      </w:rPr>
      <w:t xml:space="preserve">  W:  </w:t>
    </w:r>
    <w:hyperlink r:id="rId2" w:history="1">
      <w:r w:rsidRPr="004640F8">
        <w:rPr>
          <w:rStyle w:val="Hyperlink"/>
          <w:rFonts w:ascii="Century Gothic" w:hAnsi="Century Gothic"/>
          <w:sz w:val="18"/>
          <w:szCs w:val="18"/>
        </w:rPr>
        <w:t>www.ccisupport.org.nz</w:t>
      </w:r>
    </w:hyperlink>
    <w:r w:rsidRPr="004640F8">
      <w:rPr>
        <w:rFonts w:ascii="Century Gothic" w:hAnsi="Century Gothic"/>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5A9318" w14:textId="77777777" w:rsidR="00FE51E9" w:rsidRDefault="00FE51E9">
      <w:r>
        <w:separator/>
      </w:r>
    </w:p>
  </w:footnote>
  <w:footnote w:type="continuationSeparator" w:id="0">
    <w:p w14:paraId="748FD871" w14:textId="77777777" w:rsidR="00FE51E9" w:rsidRDefault="00FE51E9">
      <w:r>
        <w:continuationSeparator/>
      </w:r>
    </w:p>
  </w:footnote>
  <w:footnote w:type="continuationNotice" w:id="1">
    <w:p w14:paraId="44606B3A" w14:textId="77777777" w:rsidR="00FE51E9" w:rsidRDefault="00FE51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ED6B4" w14:textId="77777777" w:rsidR="00ED5F21" w:rsidRPr="00EC1C09" w:rsidRDefault="00ED5F21" w:rsidP="00F966A6">
    <w:pPr>
      <w:pStyle w:val="Header"/>
      <w:tabs>
        <w:tab w:val="clear" w:pos="4153"/>
        <w:tab w:val="clear" w:pos="8306"/>
      </w:tabs>
      <w:jc w:val="center"/>
      <w:rPr>
        <w:rFonts w:ascii="Century Gothic" w:hAnsi="Century Gothic"/>
        <w:bCs/>
        <w:sz w:val="16"/>
        <w:szCs w:val="16"/>
      </w:rPr>
    </w:pPr>
    <w:r>
      <w:rPr>
        <w:rStyle w:val="PageNumber"/>
        <w:rFonts w:ascii="Century Gothic" w:hAnsi="Century Gothic"/>
        <w:bCs/>
        <w:sz w:val="16"/>
        <w:szCs w:val="16"/>
      </w:rPr>
      <w:t>2 of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AF144C"/>
    <w:multiLevelType w:val="hybridMultilevel"/>
    <w:tmpl w:val="C6006404"/>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D7C4F03"/>
    <w:multiLevelType w:val="hybridMultilevel"/>
    <w:tmpl w:val="67AC9802"/>
    <w:lvl w:ilvl="0" w:tplc="B496720E">
      <w:start w:val="1"/>
      <w:numFmt w:val="decimal"/>
      <w:lvlText w:val="(%1)"/>
      <w:lvlJc w:val="left"/>
      <w:pPr>
        <w:tabs>
          <w:tab w:val="num" w:pos="2160"/>
        </w:tabs>
        <w:ind w:left="2160" w:hanging="360"/>
      </w:pPr>
      <w:rPr>
        <w:rFonts w:cs="Times New Roman" w:hint="default"/>
      </w:rPr>
    </w:lvl>
    <w:lvl w:ilvl="1" w:tplc="FAB4547E">
      <w:start w:val="1"/>
      <w:numFmt w:val="lowerLetter"/>
      <w:lvlText w:val="(%2)"/>
      <w:lvlJc w:val="left"/>
      <w:pPr>
        <w:tabs>
          <w:tab w:val="num" w:pos="3240"/>
        </w:tabs>
        <w:ind w:left="3240" w:hanging="720"/>
      </w:pPr>
      <w:rPr>
        <w:rFonts w:cs="Times New Roman" w:hint="default"/>
      </w:rPr>
    </w:lvl>
    <w:lvl w:ilvl="2" w:tplc="0409001B">
      <w:start w:val="1"/>
      <w:numFmt w:val="lowerRoman"/>
      <w:lvlText w:val="%3."/>
      <w:lvlJc w:val="right"/>
      <w:pPr>
        <w:tabs>
          <w:tab w:val="num" w:pos="3600"/>
        </w:tabs>
        <w:ind w:left="3600" w:hanging="180"/>
      </w:pPr>
      <w:rPr>
        <w:rFonts w:cs="Times New Roman"/>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2" w15:restartNumberingAfterBreak="0">
    <w:nsid w:val="55D47BBC"/>
    <w:multiLevelType w:val="hybridMultilevel"/>
    <w:tmpl w:val="7A0A510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57482D6B"/>
    <w:multiLevelType w:val="hybridMultilevel"/>
    <w:tmpl w:val="18AE1E08"/>
    <w:lvl w:ilvl="0" w:tplc="D8B63904">
      <w:start w:val="10"/>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61751286"/>
    <w:multiLevelType w:val="hybridMultilevel"/>
    <w:tmpl w:val="780265EE"/>
    <w:lvl w:ilvl="0" w:tplc="22C2BC46">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5" w15:restartNumberingAfterBreak="0">
    <w:nsid w:val="62C61E77"/>
    <w:multiLevelType w:val="hybridMultilevel"/>
    <w:tmpl w:val="B0C03582"/>
    <w:lvl w:ilvl="0" w:tplc="5860E812">
      <w:start w:val="3"/>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CBD3094"/>
    <w:multiLevelType w:val="hybridMultilevel"/>
    <w:tmpl w:val="138E7322"/>
    <w:lvl w:ilvl="0" w:tplc="D0D638BC">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861895346">
    <w:abstractNumId w:val="0"/>
  </w:num>
  <w:num w:numId="2" w16cid:durableId="1529221770">
    <w:abstractNumId w:val="5"/>
  </w:num>
  <w:num w:numId="3" w16cid:durableId="1720743972">
    <w:abstractNumId w:val="1"/>
  </w:num>
  <w:num w:numId="4" w16cid:durableId="1647198039">
    <w:abstractNumId w:val="6"/>
  </w:num>
  <w:num w:numId="5" w16cid:durableId="517087112">
    <w:abstractNumId w:val="2"/>
  </w:num>
  <w:num w:numId="6" w16cid:durableId="1622763136">
    <w:abstractNumId w:val="4"/>
  </w:num>
  <w:num w:numId="7" w16cid:durableId="3839929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57"/>
  <w:drawingGridVerticalSpacing w:val="39"/>
  <w:displayVerticalDrawingGridEvery w:val="2"/>
  <w:noPunctuationKerning/>
  <w:characterSpacingControl w:val="doNotCompress"/>
  <w:hdrShapeDefaults>
    <o:shapedefaults v:ext="edit" spidmax="2056"/>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29E9"/>
    <w:rsid w:val="0000168B"/>
    <w:rsid w:val="00015033"/>
    <w:rsid w:val="00030143"/>
    <w:rsid w:val="00057CA2"/>
    <w:rsid w:val="00067032"/>
    <w:rsid w:val="00074F94"/>
    <w:rsid w:val="000F0425"/>
    <w:rsid w:val="00143AA5"/>
    <w:rsid w:val="00156C68"/>
    <w:rsid w:val="00170EB3"/>
    <w:rsid w:val="00183215"/>
    <w:rsid w:val="001B686B"/>
    <w:rsid w:val="001B7BA1"/>
    <w:rsid w:val="001D61E9"/>
    <w:rsid w:val="001E18B4"/>
    <w:rsid w:val="001E2F60"/>
    <w:rsid w:val="001F5817"/>
    <w:rsid w:val="00207584"/>
    <w:rsid w:val="00216E66"/>
    <w:rsid w:val="00234210"/>
    <w:rsid w:val="002407C3"/>
    <w:rsid w:val="00296C35"/>
    <w:rsid w:val="002976A2"/>
    <w:rsid w:val="002D4489"/>
    <w:rsid w:val="00325253"/>
    <w:rsid w:val="00325716"/>
    <w:rsid w:val="00327E02"/>
    <w:rsid w:val="00341095"/>
    <w:rsid w:val="003703E1"/>
    <w:rsid w:val="003774D0"/>
    <w:rsid w:val="003D1CDF"/>
    <w:rsid w:val="004058AE"/>
    <w:rsid w:val="004060C2"/>
    <w:rsid w:val="004170C3"/>
    <w:rsid w:val="004255CC"/>
    <w:rsid w:val="004329E9"/>
    <w:rsid w:val="00480F56"/>
    <w:rsid w:val="004D2173"/>
    <w:rsid w:val="004D3834"/>
    <w:rsid w:val="0052719C"/>
    <w:rsid w:val="00544BCB"/>
    <w:rsid w:val="0055599E"/>
    <w:rsid w:val="00555DA0"/>
    <w:rsid w:val="00565AF6"/>
    <w:rsid w:val="00570FC9"/>
    <w:rsid w:val="005736FC"/>
    <w:rsid w:val="005A6817"/>
    <w:rsid w:val="005A6F9D"/>
    <w:rsid w:val="005E5809"/>
    <w:rsid w:val="005F595E"/>
    <w:rsid w:val="00611494"/>
    <w:rsid w:val="00611A8F"/>
    <w:rsid w:val="006323C3"/>
    <w:rsid w:val="00656D40"/>
    <w:rsid w:val="00666DE8"/>
    <w:rsid w:val="006B5BE7"/>
    <w:rsid w:val="006C06CE"/>
    <w:rsid w:val="006D2031"/>
    <w:rsid w:val="006D3788"/>
    <w:rsid w:val="00737FCD"/>
    <w:rsid w:val="00771C7E"/>
    <w:rsid w:val="00780FFF"/>
    <w:rsid w:val="0079170A"/>
    <w:rsid w:val="00793605"/>
    <w:rsid w:val="00797142"/>
    <w:rsid w:val="007A633A"/>
    <w:rsid w:val="007D22D2"/>
    <w:rsid w:val="007E7356"/>
    <w:rsid w:val="0081437D"/>
    <w:rsid w:val="008240EF"/>
    <w:rsid w:val="00854F56"/>
    <w:rsid w:val="008A2927"/>
    <w:rsid w:val="008B0D02"/>
    <w:rsid w:val="008D00A8"/>
    <w:rsid w:val="008E025C"/>
    <w:rsid w:val="008E0CBF"/>
    <w:rsid w:val="00913398"/>
    <w:rsid w:val="00943196"/>
    <w:rsid w:val="00957A3E"/>
    <w:rsid w:val="00963DD0"/>
    <w:rsid w:val="00964B22"/>
    <w:rsid w:val="00A03D0B"/>
    <w:rsid w:val="00A23767"/>
    <w:rsid w:val="00A265AB"/>
    <w:rsid w:val="00A26EAA"/>
    <w:rsid w:val="00A362C6"/>
    <w:rsid w:val="00A62F7E"/>
    <w:rsid w:val="00A64A56"/>
    <w:rsid w:val="00A670D0"/>
    <w:rsid w:val="00A9422F"/>
    <w:rsid w:val="00AB5989"/>
    <w:rsid w:val="00AC1842"/>
    <w:rsid w:val="00B02003"/>
    <w:rsid w:val="00B114B4"/>
    <w:rsid w:val="00B636AC"/>
    <w:rsid w:val="00B75226"/>
    <w:rsid w:val="00BD1DB8"/>
    <w:rsid w:val="00BD1E7E"/>
    <w:rsid w:val="00BE1D14"/>
    <w:rsid w:val="00C01122"/>
    <w:rsid w:val="00C1206D"/>
    <w:rsid w:val="00C213D2"/>
    <w:rsid w:val="00C647FD"/>
    <w:rsid w:val="00C81189"/>
    <w:rsid w:val="00CD3D7E"/>
    <w:rsid w:val="00CE28FD"/>
    <w:rsid w:val="00CE35B8"/>
    <w:rsid w:val="00D13E63"/>
    <w:rsid w:val="00D42CD6"/>
    <w:rsid w:val="00D54B2F"/>
    <w:rsid w:val="00D651E1"/>
    <w:rsid w:val="00D75177"/>
    <w:rsid w:val="00D94470"/>
    <w:rsid w:val="00DB122F"/>
    <w:rsid w:val="00DB7E05"/>
    <w:rsid w:val="00DD1D86"/>
    <w:rsid w:val="00DE4ACA"/>
    <w:rsid w:val="00DF3FE1"/>
    <w:rsid w:val="00DF467C"/>
    <w:rsid w:val="00E13316"/>
    <w:rsid w:val="00E1433B"/>
    <w:rsid w:val="00E31A7F"/>
    <w:rsid w:val="00E401CC"/>
    <w:rsid w:val="00E46C9A"/>
    <w:rsid w:val="00E474FA"/>
    <w:rsid w:val="00E47991"/>
    <w:rsid w:val="00E655AC"/>
    <w:rsid w:val="00E86CC1"/>
    <w:rsid w:val="00EC1C09"/>
    <w:rsid w:val="00EC6C32"/>
    <w:rsid w:val="00EC6EA4"/>
    <w:rsid w:val="00ED5F21"/>
    <w:rsid w:val="00EE5680"/>
    <w:rsid w:val="00EF73F2"/>
    <w:rsid w:val="00F15FEB"/>
    <w:rsid w:val="00F37349"/>
    <w:rsid w:val="00F42D4C"/>
    <w:rsid w:val="00F52703"/>
    <w:rsid w:val="00F77504"/>
    <w:rsid w:val="00F84ECF"/>
    <w:rsid w:val="00F966A6"/>
    <w:rsid w:val="00FE51E9"/>
    <w:rsid w:val="03CC465B"/>
    <w:rsid w:val="08C99881"/>
    <w:rsid w:val="166077D2"/>
    <w:rsid w:val="18BB9F16"/>
    <w:rsid w:val="1A663D18"/>
    <w:rsid w:val="2625F140"/>
    <w:rsid w:val="28524588"/>
    <w:rsid w:val="3E023F8B"/>
    <w:rsid w:val="48ADFCAC"/>
    <w:rsid w:val="4E974ED0"/>
    <w:rsid w:val="66B45A08"/>
    <w:rsid w:val="6C6E078A"/>
    <w:rsid w:val="6E94AEA6"/>
    <w:rsid w:val="6F386B36"/>
    <w:rsid w:val="7641A7C4"/>
    <w:rsid w:val="77C726AC"/>
    <w:rsid w:val="7B99597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2"/>
    </o:shapelayout>
  </w:shapeDefaults>
  <w:decimalSymbol w:val="."/>
  <w:listSeparator w:val=","/>
  <w14:docId w14:val="0829B6FA"/>
  <w15:chartTrackingRefBased/>
  <w15:docId w15:val="{6ECDDA0B-926C-481C-8515-F1B785745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1A7F"/>
    <w:rPr>
      <w:sz w:val="24"/>
      <w:szCs w:val="24"/>
      <w:lang w:val="en-AU" w:eastAsia="en-US"/>
    </w:rPr>
  </w:style>
  <w:style w:type="paragraph" w:styleId="Heading1">
    <w:name w:val="heading 1"/>
    <w:basedOn w:val="Normal"/>
    <w:next w:val="Normal"/>
    <w:link w:val="Heading1Char"/>
    <w:uiPriority w:val="9"/>
    <w:qFormat/>
    <w:rsid w:val="00D54B2F"/>
    <w:pPr>
      <w:keepNext/>
      <w:jc w:val="center"/>
      <w:outlineLvl w:val="0"/>
    </w:pPr>
    <w:rPr>
      <w:i/>
      <w:color w:val="0000FF"/>
      <w:sz w:val="16"/>
    </w:rPr>
  </w:style>
  <w:style w:type="paragraph" w:styleId="Heading2">
    <w:name w:val="heading 2"/>
    <w:basedOn w:val="Normal"/>
    <w:next w:val="Normal"/>
    <w:link w:val="Heading2Char"/>
    <w:uiPriority w:val="9"/>
    <w:qFormat/>
    <w:rsid w:val="00D54B2F"/>
    <w:pPr>
      <w:keepNext/>
      <w:outlineLvl w:val="1"/>
    </w:pPr>
    <w:rPr>
      <w:b/>
      <w:bCs/>
    </w:rPr>
  </w:style>
  <w:style w:type="paragraph" w:styleId="Heading3">
    <w:name w:val="heading 3"/>
    <w:basedOn w:val="Normal"/>
    <w:next w:val="Normal"/>
    <w:link w:val="Heading3Char"/>
    <w:uiPriority w:val="9"/>
    <w:qFormat/>
    <w:rsid w:val="00D54B2F"/>
    <w:pPr>
      <w:keepNext/>
      <w:outlineLvl w:val="2"/>
    </w:pPr>
    <w:rPr>
      <w:b/>
      <w:bCs/>
      <w:sz w:val="22"/>
    </w:rPr>
  </w:style>
  <w:style w:type="paragraph" w:styleId="Heading4">
    <w:name w:val="heading 4"/>
    <w:basedOn w:val="Normal"/>
    <w:next w:val="Normal"/>
    <w:link w:val="Heading4Char"/>
    <w:uiPriority w:val="9"/>
    <w:qFormat/>
    <w:rsid w:val="00D54B2F"/>
    <w:pPr>
      <w:keepNext/>
      <w:jc w:val="center"/>
      <w:outlineLvl w:val="3"/>
    </w:pPr>
    <w:rPr>
      <w:b/>
      <w:sz w:val="36"/>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cs="Times New Roman"/>
      <w:b/>
      <w:bCs/>
      <w:kern w:val="32"/>
      <w:sz w:val="32"/>
      <w:szCs w:val="32"/>
      <w:lang w:val="en-AU" w:eastAsia="x-none"/>
    </w:rPr>
  </w:style>
  <w:style w:type="character" w:customStyle="1" w:styleId="Heading2Char">
    <w:name w:val="Heading 2 Char"/>
    <w:link w:val="Heading2"/>
    <w:uiPriority w:val="9"/>
    <w:semiHidden/>
    <w:locked/>
    <w:rPr>
      <w:rFonts w:ascii="Cambria" w:hAnsi="Cambria" w:cs="Times New Roman"/>
      <w:b/>
      <w:bCs/>
      <w:i/>
      <w:iCs/>
      <w:sz w:val="28"/>
      <w:szCs w:val="28"/>
      <w:lang w:val="en-AU" w:eastAsia="x-none"/>
    </w:rPr>
  </w:style>
  <w:style w:type="character" w:customStyle="1" w:styleId="Heading3Char">
    <w:name w:val="Heading 3 Char"/>
    <w:link w:val="Heading3"/>
    <w:uiPriority w:val="9"/>
    <w:semiHidden/>
    <w:locked/>
    <w:rPr>
      <w:rFonts w:ascii="Cambria" w:hAnsi="Cambria" w:cs="Times New Roman"/>
      <w:b/>
      <w:bCs/>
      <w:sz w:val="26"/>
      <w:szCs w:val="26"/>
      <w:lang w:val="en-AU" w:eastAsia="x-none"/>
    </w:rPr>
  </w:style>
  <w:style w:type="character" w:customStyle="1" w:styleId="Heading4Char">
    <w:name w:val="Heading 4 Char"/>
    <w:link w:val="Heading4"/>
    <w:uiPriority w:val="9"/>
    <w:semiHidden/>
    <w:locked/>
    <w:rPr>
      <w:rFonts w:ascii="Calibri" w:hAnsi="Calibri" w:cs="Times New Roman"/>
      <w:b/>
      <w:bCs/>
      <w:sz w:val="28"/>
      <w:szCs w:val="28"/>
      <w:lang w:val="en-AU" w:eastAsia="x-none"/>
    </w:rPr>
  </w:style>
  <w:style w:type="paragraph" w:styleId="Title">
    <w:name w:val="Title"/>
    <w:basedOn w:val="Normal"/>
    <w:link w:val="TitleChar"/>
    <w:uiPriority w:val="10"/>
    <w:qFormat/>
    <w:rsid w:val="00D54B2F"/>
    <w:pPr>
      <w:jc w:val="center"/>
    </w:pPr>
    <w:rPr>
      <w:i/>
      <w:color w:val="0000FF"/>
      <w:sz w:val="32"/>
    </w:rPr>
  </w:style>
  <w:style w:type="character" w:customStyle="1" w:styleId="TitleChar">
    <w:name w:val="Title Char"/>
    <w:link w:val="Title"/>
    <w:uiPriority w:val="10"/>
    <w:locked/>
    <w:rPr>
      <w:rFonts w:ascii="Cambria" w:hAnsi="Cambria" w:cs="Times New Roman"/>
      <w:b/>
      <w:bCs/>
      <w:kern w:val="28"/>
      <w:sz w:val="32"/>
      <w:szCs w:val="32"/>
      <w:lang w:val="en-AU" w:eastAsia="x-none"/>
    </w:rPr>
  </w:style>
  <w:style w:type="character" w:styleId="Hyperlink">
    <w:name w:val="Hyperlink"/>
    <w:uiPriority w:val="99"/>
    <w:rsid w:val="00D54B2F"/>
    <w:rPr>
      <w:rFonts w:cs="Times New Roman"/>
      <w:color w:val="0000FF"/>
      <w:u w:val="single"/>
    </w:rPr>
  </w:style>
  <w:style w:type="paragraph" w:styleId="Header">
    <w:name w:val="header"/>
    <w:basedOn w:val="Normal"/>
    <w:link w:val="HeaderChar"/>
    <w:uiPriority w:val="99"/>
    <w:rsid w:val="00D54B2F"/>
    <w:pPr>
      <w:tabs>
        <w:tab w:val="center" w:pos="4153"/>
        <w:tab w:val="right" w:pos="8306"/>
      </w:tabs>
    </w:pPr>
  </w:style>
  <w:style w:type="character" w:customStyle="1" w:styleId="HeaderChar">
    <w:name w:val="Header Char"/>
    <w:link w:val="Header"/>
    <w:uiPriority w:val="99"/>
    <w:semiHidden/>
    <w:locked/>
    <w:rPr>
      <w:rFonts w:cs="Times New Roman"/>
      <w:sz w:val="24"/>
      <w:szCs w:val="24"/>
      <w:lang w:val="en-AU" w:eastAsia="x-none"/>
    </w:rPr>
  </w:style>
  <w:style w:type="paragraph" w:styleId="Footer">
    <w:name w:val="footer"/>
    <w:basedOn w:val="Normal"/>
    <w:link w:val="FooterChar"/>
    <w:uiPriority w:val="99"/>
    <w:rsid w:val="00D54B2F"/>
    <w:pPr>
      <w:tabs>
        <w:tab w:val="center" w:pos="4153"/>
        <w:tab w:val="right" w:pos="8306"/>
      </w:tabs>
    </w:pPr>
  </w:style>
  <w:style w:type="character" w:customStyle="1" w:styleId="FooterChar">
    <w:name w:val="Footer Char"/>
    <w:link w:val="Footer"/>
    <w:uiPriority w:val="99"/>
    <w:locked/>
    <w:rPr>
      <w:rFonts w:cs="Times New Roman"/>
      <w:sz w:val="24"/>
      <w:szCs w:val="24"/>
      <w:lang w:val="en-AU" w:eastAsia="x-none"/>
    </w:rPr>
  </w:style>
  <w:style w:type="character" w:styleId="PageNumber">
    <w:name w:val="page number"/>
    <w:uiPriority w:val="99"/>
    <w:rsid w:val="00D54B2F"/>
    <w:rPr>
      <w:rFonts w:cs="Times New Roman"/>
    </w:rPr>
  </w:style>
  <w:style w:type="paragraph" w:styleId="BalloonText">
    <w:name w:val="Balloon Text"/>
    <w:basedOn w:val="Normal"/>
    <w:link w:val="BalloonTextChar"/>
    <w:uiPriority w:val="99"/>
    <w:semiHidden/>
    <w:rsid w:val="00341095"/>
    <w:rPr>
      <w:rFonts w:ascii="Tahoma" w:hAnsi="Tahoma" w:cs="Tahoma"/>
      <w:sz w:val="16"/>
      <w:szCs w:val="16"/>
    </w:rPr>
  </w:style>
  <w:style w:type="character" w:customStyle="1" w:styleId="BalloonTextChar">
    <w:name w:val="Balloon Text Char"/>
    <w:link w:val="BalloonText"/>
    <w:uiPriority w:val="99"/>
    <w:semiHidden/>
    <w:locked/>
    <w:rPr>
      <w:rFonts w:cs="Times New Roman"/>
      <w:sz w:val="2"/>
      <w:lang w:val="en-AU" w:eastAsia="x-none"/>
    </w:rPr>
  </w:style>
  <w:style w:type="paragraph" w:styleId="ListParagraph">
    <w:name w:val="List Paragraph"/>
    <w:basedOn w:val="Normal"/>
    <w:uiPriority w:val="34"/>
    <w:qFormat/>
    <w:rsid w:val="004D2173"/>
    <w:pPr>
      <w:spacing w:after="160" w:line="259" w:lineRule="auto"/>
      <w:ind w:left="720"/>
      <w:contextualSpacing/>
    </w:pPr>
    <w:rPr>
      <w:rFonts w:ascii="Calibri" w:eastAsia="Calibri" w:hAnsi="Calibri"/>
      <w:sz w:val="22"/>
      <w:szCs w:val="22"/>
      <w:lang w:val="en-NZ"/>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ccisupport.org.nz" TargetMode="External"/><Relationship Id="rId1" Type="http://schemas.openxmlformats.org/officeDocument/2006/relationships/hyperlink" Target="mailto:info@ccisupport.org.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AAB75E2A20134584326CA224637B31" ma:contentTypeVersion="23" ma:contentTypeDescription="Create a new document." ma:contentTypeScope="" ma:versionID="51b8604735dc74241565590f3abde544">
  <xsd:schema xmlns:xsd="http://www.w3.org/2001/XMLSchema" xmlns:xs="http://www.w3.org/2001/XMLSchema" xmlns:p="http://schemas.microsoft.com/office/2006/metadata/properties" xmlns:ns2="4b18b3e0-b041-44a9-b343-4bdaffedb0aa" xmlns:ns3="14f477e3-f612-439b-849a-91ae91324a54" targetNamespace="http://schemas.microsoft.com/office/2006/metadata/properties" ma:root="true" ma:fieldsID="86718e9691b791fcd497b175e8346948" ns2:_="" ns3:_="">
    <xsd:import namespace="4b18b3e0-b041-44a9-b343-4bdaffedb0aa"/>
    <xsd:import namespace="14f477e3-f612-439b-849a-91ae91324a54"/>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element ref="ns3:Thumbnail"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18b3e0-b041-44a9-b343-4bdaffedb0a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fec102d8-97c8-405a-9211-f40a0ad0e7ed}" ma:internalName="TaxCatchAll" ma:showField="CatchAllData" ma:web="4b18b3e0-b041-44a9-b343-4bdaffedb0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f477e3-f612-439b-849a-91ae91324a5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7962366-85ed-4f57-817b-d3a14a47eb89"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Thumbnail" ma:index="29" nillable="true" ma:displayName="Thumbnail" ma:format="Thumbnail" ma:internalName="Thumbnail">
      <xsd:simpleType>
        <xsd:restriction base="dms:Unknow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b18b3e0-b041-44a9-b343-4bdaffedb0aa" xsi:nil="true"/>
    <lcf76f155ced4ddcb4097134ff3c332f xmlns="14f477e3-f612-439b-849a-91ae91324a54">
      <Terms xmlns="http://schemas.microsoft.com/office/infopath/2007/PartnerControls"/>
    </lcf76f155ced4ddcb4097134ff3c332f>
    <Thumbnail xmlns="14f477e3-f612-439b-849a-91ae91324a54" xsi:nil="true"/>
    <SharedWithUsers xmlns="4b18b3e0-b041-44a9-b343-4bdaffedb0aa">
      <UserInfo>
        <DisplayName>Christie ~ CCIS Wellness Assistant</DisplayName>
        <AccountId>1094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E6DCDC7-E3CA-4104-A0E0-9FA932E412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18b3e0-b041-44a9-b343-4bdaffedb0aa"/>
    <ds:schemaRef ds:uri="14f477e3-f612-439b-849a-91ae91324a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4CA3C5-DDB1-4C3C-9522-7ADD47967D18}">
  <ds:schemaRefs>
    <ds:schemaRef ds:uri="http://schemas.microsoft.com/sharepoint/v3/contenttype/forms"/>
  </ds:schemaRefs>
</ds:datastoreItem>
</file>

<file path=customXml/itemProps3.xml><?xml version="1.0" encoding="utf-8"?>
<ds:datastoreItem xmlns:ds="http://schemas.openxmlformats.org/officeDocument/2006/customXml" ds:itemID="{E73BE0B5-F3EC-49C7-8651-C48B671080A9}">
  <ds:schemaRefs>
    <ds:schemaRef ds:uri="http://schemas.microsoft.com/office/2006/metadata/properties"/>
    <ds:schemaRef ds:uri="http://schemas.microsoft.com/office/infopath/2007/PartnerControls"/>
    <ds:schemaRef ds:uri="4b18b3e0-b041-44a9-b343-4bdaffedb0aa"/>
    <ds:schemaRef ds:uri="14f477e3-f612-439b-849a-91ae91324a54"/>
  </ds:schemaRefs>
</ds:datastoreItem>
</file>

<file path=customXml/itemProps4.xml><?xml version="1.0" encoding="utf-8"?>
<ds:datastoreItem xmlns:ds="http://schemas.openxmlformats.org/officeDocument/2006/customXml" ds:itemID="{5725F69C-E6AC-4F97-ABA8-C7F57CA27F7F}">
  <ds:schemaRefs>
    <ds:schemaRef ds:uri="http://schemas.microsoft.com/sharepoint/v3/contenttype/forms"/>
  </ds:schemaRefs>
</ds:datastoreItem>
</file>

<file path=customXml/itemProps5.xml><?xml version="1.0" encoding="utf-8"?>
<ds:datastoreItem xmlns:ds="http://schemas.openxmlformats.org/officeDocument/2006/customXml" ds:itemID="{99CAE389-79B1-48BA-829A-CEFF1F474CA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922</Words>
  <Characters>5256</Characters>
  <Application>Microsoft Office Word</Application>
  <DocSecurity>0</DocSecurity>
  <Lines>43</Lines>
  <Paragraphs>12</Paragraphs>
  <ScaleCrop>false</ScaleCrop>
  <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MYALGIC ENCEPHALOMYELITIS</dc:title>
  <dc:subject/>
  <dc:creator>DigiPrint</dc:creator>
  <cp:keywords/>
  <dc:description/>
  <cp:lastModifiedBy>Miranda - CCI Support CEO</cp:lastModifiedBy>
  <cp:revision>9</cp:revision>
  <cp:lastPrinted>2023-10-05T21:48:00Z</cp:lastPrinted>
  <dcterms:created xsi:type="dcterms:W3CDTF">2025-08-20T02:17:00Z</dcterms:created>
  <dcterms:modified xsi:type="dcterms:W3CDTF">2026-08-25T01:24:00Z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Christie ~ CCIS Wellness Assistant</vt:lpwstr>
  </property>
  <property fmtid="{D5CDD505-2E9C-101B-9397-08002B2CF9AE}" pid="3" name="SharedWithUsers">
    <vt:lpwstr>1094;#Christie ~ CCIS Wellness Assistant</vt:lpwstr>
  </property>
  <property fmtid="{D5CDD505-2E9C-101B-9397-08002B2CF9AE}" pid="4" name="ContentTypeId">
    <vt:lpwstr>0x010100AAAAB75E2A20134584326CA224637B31</vt:lpwstr>
  </property>
  <property fmtid="{D5CDD505-2E9C-101B-9397-08002B2CF9AE}" pid="5" name="MediaServiceImageTags">
    <vt:lpwstr/>
  </property>
</Properties>
</file>